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9FA" w:rsidRDefault="000979FA" w:rsidP="000979F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844C04">
        <w:rPr>
          <w:rFonts w:ascii="Times New Roman" w:eastAsia="Calibri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0979FA" w:rsidRPr="00844C04" w:rsidRDefault="000979FA" w:rsidP="000979F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C04">
        <w:rPr>
          <w:rFonts w:ascii="Times New Roman" w:eastAsia="Calibri" w:hAnsi="Times New Roman" w:cs="Times New Roman"/>
          <w:sz w:val="28"/>
          <w:szCs w:val="28"/>
        </w:rPr>
        <w:t>ПРОФЕССИОНАЛЬНОЕ ОБРАЗОВАТЕЛЬНОЕ УЧРЕЖДЕНИЕ</w:t>
      </w:r>
    </w:p>
    <w:p w:rsidR="000979FA" w:rsidRPr="00844C04" w:rsidRDefault="000979FA" w:rsidP="000979F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C04">
        <w:rPr>
          <w:rFonts w:ascii="Times New Roman" w:eastAsia="Calibri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Pr="000979FA" w:rsidRDefault="00CE7481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>Контрольно-измерительный материал</w:t>
      </w:r>
    </w:p>
    <w:p w:rsidR="00CE7481" w:rsidRPr="000979FA" w:rsidRDefault="00CE7481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>для проведения промежуточной аттестации</w:t>
      </w:r>
    </w:p>
    <w:p w:rsidR="00307CE4" w:rsidRDefault="00CE7481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 xml:space="preserve"> </w:t>
      </w:r>
      <w:r w:rsidR="000979FA" w:rsidRPr="000979FA">
        <w:rPr>
          <w:rFonts w:ascii="Times New Roman" w:hAnsi="Times New Roman" w:cs="Times New Roman"/>
          <w:sz w:val="32"/>
          <w:szCs w:val="32"/>
        </w:rPr>
        <w:t xml:space="preserve">в форме дифференцируемого зачета </w:t>
      </w:r>
    </w:p>
    <w:p w:rsidR="00307CE4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 xml:space="preserve">в рамках образовательных программ среднего </w:t>
      </w:r>
    </w:p>
    <w:p w:rsidR="00CE7481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 xml:space="preserve">профессионального образования </w:t>
      </w:r>
      <w:r w:rsidR="00CE7481" w:rsidRPr="000979FA">
        <w:rPr>
          <w:rFonts w:ascii="Times New Roman" w:hAnsi="Times New Roman" w:cs="Times New Roman"/>
          <w:sz w:val="32"/>
          <w:szCs w:val="32"/>
        </w:rPr>
        <w:t xml:space="preserve">(ППССЗ)  </w:t>
      </w:r>
    </w:p>
    <w:p w:rsidR="000979FA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учебной дисциплине </w:t>
      </w:r>
    </w:p>
    <w:p w:rsidR="000979FA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ЕН.01  МАТЕМАТИКА </w:t>
      </w:r>
    </w:p>
    <w:p w:rsidR="000979FA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0979FA" w:rsidRPr="000979FA" w:rsidRDefault="000979FA" w:rsidP="000979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специальность: </w:t>
      </w:r>
    </w:p>
    <w:p w:rsidR="00420EA5" w:rsidRPr="00420EA5" w:rsidRDefault="00420EA5" w:rsidP="00420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</w:rPr>
      </w:pPr>
      <w:r w:rsidRPr="00420EA5">
        <w:rPr>
          <w:rFonts w:ascii="Times New Roman" w:hAnsi="Times New Roman" w:cs="Times New Roman"/>
          <w:sz w:val="28"/>
        </w:rPr>
        <w:t>23.02.07 «Техническое обслуживание и ремонт двигателей, систем и агрегатов автомобилей»</w:t>
      </w:r>
    </w:p>
    <w:p w:rsidR="00CE7481" w:rsidRDefault="00CE7481" w:rsidP="00CE7481">
      <w:pPr>
        <w:pStyle w:val="a4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Pr="009C6EFF" w:rsidRDefault="00CE7481" w:rsidP="00CE74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A467D3">
        <w:rPr>
          <w:rFonts w:ascii="Times New Roman" w:hAnsi="Times New Roman" w:cs="Times New Roman"/>
          <w:sz w:val="28"/>
          <w:szCs w:val="28"/>
        </w:rPr>
        <w:t>2019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420EA5" w:rsidRPr="00420EA5" w:rsidRDefault="00CE7481" w:rsidP="00420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 w:rsidRPr="00EE0D71">
        <w:rPr>
          <w:rFonts w:ascii="Times New Roman" w:hAnsi="Times New Roman" w:cs="Times New Roman"/>
          <w:sz w:val="28"/>
          <w:szCs w:val="28"/>
        </w:rPr>
        <w:t>дисциплине</w:t>
      </w:r>
      <w:r w:rsidRPr="009C6EFF">
        <w:rPr>
          <w:rFonts w:ascii="Times New Roman" w:hAnsi="Times New Roman" w:cs="Times New Roman"/>
          <w:sz w:val="28"/>
          <w:szCs w:val="28"/>
        </w:rPr>
        <w:t xml:space="preserve"> </w:t>
      </w:r>
      <w:r w:rsidRPr="00B03E5E">
        <w:rPr>
          <w:rFonts w:ascii="Times New Roman" w:hAnsi="Times New Roman" w:cs="Times New Roman"/>
          <w:sz w:val="28"/>
          <w:szCs w:val="28"/>
        </w:rPr>
        <w:t>«ЕН.01 МАТЕМАТИКА»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 xml:space="preserve">на основе 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EE0D71">
        <w:rPr>
          <w:rFonts w:ascii="Times New Roman" w:hAnsi="Times New Roman" w:cs="Times New Roman"/>
          <w:sz w:val="28"/>
          <w:szCs w:val="28"/>
        </w:rPr>
        <w:t>дисциплине</w:t>
      </w:r>
      <w:r w:rsidRPr="009C6E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E5E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420EA5" w:rsidRPr="00420EA5">
        <w:rPr>
          <w:rFonts w:ascii="Times New Roman" w:hAnsi="Times New Roman" w:cs="Times New Roman"/>
          <w:sz w:val="28"/>
        </w:rPr>
        <w:t>23.02.07 «Техническое обслуживание и ремонт двигателей, систем и агрегатов автомобилей»</w:t>
      </w:r>
    </w:p>
    <w:p w:rsidR="00CE7481" w:rsidRDefault="00CE7481" w:rsidP="00420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7481" w:rsidRPr="000979FA" w:rsidRDefault="00663B38" w:rsidP="00CE7481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7481" w:rsidRPr="009C6EFF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="00CE7481" w:rsidRPr="000979FA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 </w:t>
      </w:r>
      <w:r w:rsidR="00CE7481" w:rsidRPr="000979FA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7481" w:rsidRPr="009C6EFF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CE7481" w:rsidRPr="00A07143" w:rsidRDefault="00CE7481" w:rsidP="00CE7481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0979FA">
        <w:rPr>
          <w:rFonts w:ascii="Times New Roman" w:hAnsi="Times New Roman" w:cs="Times New Roman"/>
          <w:bCs/>
          <w:sz w:val="28"/>
          <w:szCs w:val="28"/>
        </w:rPr>
        <w:t xml:space="preserve">Гроза </w:t>
      </w:r>
      <w:r w:rsidR="00663B38">
        <w:rPr>
          <w:rFonts w:ascii="Times New Roman" w:hAnsi="Times New Roman" w:cs="Times New Roman"/>
          <w:bCs/>
          <w:sz w:val="28"/>
          <w:szCs w:val="28"/>
        </w:rPr>
        <w:t>Н.А., Кузьмина Ю.С.</w:t>
      </w:r>
      <w:r w:rsidRPr="000979FA">
        <w:rPr>
          <w:rFonts w:ascii="Times New Roman" w:hAnsi="Times New Roman" w:cs="Times New Roman"/>
          <w:bCs/>
          <w:sz w:val="28"/>
          <w:szCs w:val="28"/>
        </w:rPr>
        <w:t>,  преподавател</w:t>
      </w:r>
      <w:r w:rsidR="00663B38">
        <w:rPr>
          <w:rFonts w:ascii="Times New Roman" w:hAnsi="Times New Roman" w:cs="Times New Roman"/>
          <w:bCs/>
          <w:sz w:val="28"/>
          <w:szCs w:val="28"/>
        </w:rPr>
        <w:t>и</w:t>
      </w:r>
      <w:r w:rsidRPr="000979FA">
        <w:rPr>
          <w:rFonts w:ascii="Times New Roman" w:hAnsi="Times New Roman" w:cs="Times New Roman"/>
          <w:bCs/>
          <w:sz w:val="28"/>
          <w:szCs w:val="28"/>
        </w:rPr>
        <w:t xml:space="preserve"> ОГАПОУ </w:t>
      </w:r>
      <w:r w:rsidR="00A07143">
        <w:rPr>
          <w:rFonts w:ascii="Times New Roman" w:hAnsi="Times New Roman" w:cs="Times New Roman"/>
          <w:bCs/>
          <w:sz w:val="28"/>
          <w:szCs w:val="28"/>
        </w:rPr>
        <w:t xml:space="preserve"> «БСК»</w:t>
      </w:r>
    </w:p>
    <w:p w:rsidR="00CE7481" w:rsidRPr="000979FA" w:rsidRDefault="00CE7481" w:rsidP="00CE7481">
      <w:pPr>
        <w:shd w:val="clear" w:color="auto" w:fill="FFFFFF"/>
        <w:spacing w:line="370" w:lineRule="exact"/>
        <w:rPr>
          <w:bCs/>
          <w:sz w:val="28"/>
          <w:szCs w:val="32"/>
        </w:rPr>
      </w:pPr>
    </w:p>
    <w:p w:rsidR="00663B38" w:rsidRPr="00663B38" w:rsidRDefault="00663B38" w:rsidP="00663B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663B38">
        <w:rPr>
          <w:rFonts w:ascii="Times New Roman" w:hAnsi="Times New Roman" w:cs="Times New Roman"/>
          <w:sz w:val="28"/>
          <w:szCs w:val="28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>РАССМОТРЕНО</w:t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   УТВЕРЖДАЮ</w:t>
      </w:r>
    </w:p>
    <w:p w:rsidR="00663B38" w:rsidRPr="00663B38" w:rsidRDefault="00663B38" w:rsidP="00663B38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663B38">
        <w:rPr>
          <w:rFonts w:ascii="Times New Roman" w:hAnsi="Times New Roman" w:cs="Times New Roman"/>
          <w:sz w:val="28"/>
          <w:szCs w:val="28"/>
          <w:lang w:eastAsia="en-US"/>
        </w:rPr>
        <w:t>На заседании ПЦК</w:t>
      </w:r>
    </w:p>
    <w:p w:rsidR="00663B38" w:rsidRPr="00663B38" w:rsidRDefault="00663B38" w:rsidP="00663B38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663B38">
        <w:rPr>
          <w:rFonts w:ascii="Times New Roman" w:hAnsi="Times New Roman" w:cs="Times New Roman"/>
          <w:sz w:val="28"/>
          <w:szCs w:val="28"/>
          <w:lang w:eastAsia="en-US"/>
        </w:rPr>
        <w:t>Протокол №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1</w:t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>от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31августа </w:t>
      </w:r>
      <w:r w:rsidR="00A467D3">
        <w:rPr>
          <w:rFonts w:ascii="Times New Roman" w:hAnsi="Times New Roman" w:cs="Times New Roman"/>
          <w:sz w:val="28"/>
          <w:szCs w:val="28"/>
          <w:lang w:eastAsia="en-US"/>
        </w:rPr>
        <w:t>2019</w:t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>г.</w:t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</w:p>
    <w:p w:rsidR="00663B38" w:rsidRPr="00663B38" w:rsidRDefault="00663B38" w:rsidP="00663B38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663B38">
        <w:rPr>
          <w:rFonts w:ascii="Times New Roman" w:hAnsi="Times New Roman" w:cs="Times New Roman"/>
          <w:sz w:val="28"/>
          <w:szCs w:val="28"/>
          <w:lang w:eastAsia="en-US"/>
        </w:rPr>
        <w:t>Председатель ПЦК</w:t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  <w:t>Зам. директора по УМР</w:t>
      </w:r>
    </w:p>
    <w:p w:rsidR="00663B38" w:rsidRPr="00663B38" w:rsidRDefault="00663B38" w:rsidP="00663B38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663B38">
        <w:rPr>
          <w:rFonts w:ascii="Times New Roman" w:hAnsi="Times New Roman" w:cs="Times New Roman"/>
          <w:sz w:val="28"/>
          <w:szCs w:val="28"/>
          <w:lang w:eastAsia="en-US"/>
        </w:rPr>
        <w:t>___________</w:t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663B38">
        <w:rPr>
          <w:rFonts w:ascii="Times New Roman" w:hAnsi="Times New Roman" w:cs="Times New Roman"/>
          <w:sz w:val="28"/>
          <w:szCs w:val="28"/>
          <w:lang w:eastAsia="en-US"/>
        </w:rPr>
        <w:tab/>
        <w:t>___________</w:t>
      </w:r>
    </w:p>
    <w:p w:rsidR="00663B38" w:rsidRPr="00663B38" w:rsidRDefault="00663B38" w:rsidP="00663B3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3B38" w:rsidRPr="00663B38" w:rsidRDefault="00663B38" w:rsidP="00663B3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3B38" w:rsidRPr="00663B38" w:rsidRDefault="00663B38" w:rsidP="00663B3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3B38" w:rsidRPr="00663B38" w:rsidRDefault="00663B38" w:rsidP="00663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B38">
        <w:rPr>
          <w:rFonts w:ascii="Times New Roman" w:hAnsi="Times New Roman" w:cs="Times New Roman"/>
          <w:sz w:val="28"/>
          <w:szCs w:val="28"/>
        </w:rPr>
        <w:t xml:space="preserve">Рекомендована </w:t>
      </w:r>
      <w:proofErr w:type="gramStart"/>
      <w:r w:rsidRPr="00663B38">
        <w:rPr>
          <w:rFonts w:ascii="Times New Roman" w:hAnsi="Times New Roman" w:cs="Times New Roman"/>
          <w:sz w:val="28"/>
          <w:szCs w:val="28"/>
        </w:rPr>
        <w:t>Методическим  советом</w:t>
      </w:r>
      <w:proofErr w:type="gramEnd"/>
      <w:r w:rsidRPr="00663B38">
        <w:rPr>
          <w:rFonts w:ascii="Times New Roman" w:hAnsi="Times New Roman" w:cs="Times New Roman"/>
          <w:sz w:val="28"/>
          <w:szCs w:val="28"/>
        </w:rPr>
        <w:t xml:space="preserve"> ОГАПОУ «БСК»</w:t>
      </w:r>
    </w:p>
    <w:p w:rsidR="00663B38" w:rsidRPr="00663B38" w:rsidRDefault="00663B38" w:rsidP="00663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B38">
        <w:rPr>
          <w:rFonts w:ascii="Times New Roman" w:hAnsi="Times New Roman" w:cs="Times New Roman"/>
          <w:sz w:val="28"/>
          <w:szCs w:val="28"/>
        </w:rPr>
        <w:t>Протокол Методического совета № __ от «___</w:t>
      </w:r>
      <w:proofErr w:type="gramStart"/>
      <w:r w:rsidRPr="00663B38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663B38">
        <w:rPr>
          <w:rFonts w:ascii="Times New Roman" w:hAnsi="Times New Roman" w:cs="Times New Roman"/>
          <w:sz w:val="28"/>
          <w:szCs w:val="28"/>
        </w:rPr>
        <w:t xml:space="preserve">___ </w:t>
      </w:r>
      <w:r w:rsidR="00A467D3">
        <w:rPr>
          <w:rFonts w:ascii="Times New Roman" w:hAnsi="Times New Roman" w:cs="Times New Roman"/>
          <w:sz w:val="28"/>
          <w:szCs w:val="28"/>
        </w:rPr>
        <w:t>2019</w:t>
      </w:r>
      <w:r w:rsidRPr="00663B3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63B38" w:rsidRPr="00663B38" w:rsidRDefault="00663B38" w:rsidP="00663B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63B38" w:rsidRPr="00663B38" w:rsidRDefault="00663B38" w:rsidP="00663B38">
      <w:pPr>
        <w:shd w:val="clear" w:color="auto" w:fill="FFFFFF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B38">
        <w:rPr>
          <w:rFonts w:ascii="Times New Roman" w:hAnsi="Times New Roman" w:cs="Times New Roman"/>
          <w:sz w:val="28"/>
          <w:szCs w:val="28"/>
        </w:rPr>
        <w:t>Рекомендовано Педагогическим  советом ОГАПОУ «БСК»</w:t>
      </w:r>
    </w:p>
    <w:p w:rsidR="00CE7481" w:rsidRPr="00663B38" w:rsidRDefault="00663B38" w:rsidP="00663B38">
      <w:pPr>
        <w:tabs>
          <w:tab w:val="left" w:pos="6225"/>
        </w:tabs>
        <w:spacing w:line="240" w:lineRule="auto"/>
        <w:rPr>
          <w:rFonts w:ascii="Times New Roman" w:hAnsi="Times New Roman" w:cs="Times New Roman"/>
        </w:rPr>
      </w:pPr>
      <w:r w:rsidRPr="00663B38">
        <w:rPr>
          <w:rFonts w:ascii="Times New Roman" w:hAnsi="Times New Roman" w:cs="Times New Roman"/>
          <w:sz w:val="28"/>
          <w:szCs w:val="28"/>
        </w:rPr>
        <w:t>Протокол Педагогического совета № ____ от «___</w:t>
      </w:r>
      <w:proofErr w:type="gramStart"/>
      <w:r w:rsidRPr="00663B38">
        <w:rPr>
          <w:rFonts w:ascii="Times New Roman" w:hAnsi="Times New Roman" w:cs="Times New Roman"/>
          <w:sz w:val="28"/>
          <w:szCs w:val="28"/>
        </w:rPr>
        <w:t>_»  _</w:t>
      </w:r>
      <w:proofErr w:type="gramEnd"/>
      <w:r w:rsidRPr="00663B38">
        <w:rPr>
          <w:rFonts w:ascii="Times New Roman" w:hAnsi="Times New Roman" w:cs="Times New Roman"/>
          <w:sz w:val="28"/>
          <w:szCs w:val="28"/>
        </w:rPr>
        <w:t>______</w:t>
      </w:r>
      <w:r w:rsidR="00A467D3">
        <w:rPr>
          <w:rFonts w:ascii="Times New Roman" w:hAnsi="Times New Roman" w:cs="Times New Roman"/>
          <w:sz w:val="28"/>
          <w:szCs w:val="28"/>
        </w:rPr>
        <w:t>2019</w:t>
      </w:r>
    </w:p>
    <w:p w:rsidR="00CE7481" w:rsidRPr="00B44FDC" w:rsidRDefault="00CE7481" w:rsidP="00CE7481">
      <w:pPr>
        <w:tabs>
          <w:tab w:val="left" w:pos="6225"/>
        </w:tabs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663B38" w:rsidRDefault="00663B3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E7481" w:rsidRDefault="00CE7481" w:rsidP="00CE74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CE7481" w:rsidRDefault="00CE7481" w:rsidP="00CE74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481" w:rsidRPr="00A9177E" w:rsidRDefault="00CE7481" w:rsidP="00CE748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ОЦЕНОЧНЫХ </w:t>
      </w:r>
      <w:proofErr w:type="gramStart"/>
      <w:r w:rsidRPr="003B422F">
        <w:rPr>
          <w:rFonts w:ascii="Times New Roman" w:hAnsi="Times New Roman"/>
          <w:b/>
          <w:sz w:val="28"/>
          <w:szCs w:val="28"/>
        </w:rPr>
        <w:t xml:space="preserve">СРЕДСТВ </w:t>
      </w:r>
      <w:r>
        <w:rPr>
          <w:rFonts w:ascii="Times New Roman" w:hAnsi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E7481" w:rsidRDefault="00CE7481" w:rsidP="00CE7481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/ ЭКЗАМЕНУ.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7481" w:rsidRDefault="00CE7481" w:rsidP="00CE7481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E7481" w:rsidRDefault="00CE7481" w:rsidP="00CE7481">
      <w:pPr>
        <w:pStyle w:val="a4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ДИСЦИПЛИНЫ/МДК.</w:t>
      </w:r>
    </w:p>
    <w:p w:rsidR="00CE7481" w:rsidRPr="004B1335" w:rsidRDefault="00CE7481" w:rsidP="00CE7481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E7481" w:rsidRDefault="00CE7481" w:rsidP="00CE7481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E7481" w:rsidRDefault="00CE7481" w:rsidP="00CE7481">
      <w:pPr>
        <w:pStyle w:val="a4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ДИСЦИПЛИНЫ/МДК.</w:t>
      </w:r>
    </w:p>
    <w:p w:rsidR="00CE7481" w:rsidRPr="004B1335" w:rsidRDefault="00CE7481" w:rsidP="00CE7481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E7481" w:rsidRPr="003D1766" w:rsidRDefault="00CE7481" w:rsidP="00CE7481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bookmarkStart w:id="1" w:name="_Toc316860036"/>
      <w:r>
        <w:t xml:space="preserve"> </w:t>
      </w:r>
    </w:p>
    <w:p w:rsidR="00CE7481" w:rsidRDefault="00CE7481" w:rsidP="00CE7481"/>
    <w:p w:rsidR="00CE7481" w:rsidRDefault="00CE7481" w:rsidP="00CE7481"/>
    <w:p w:rsidR="00CE7481" w:rsidRDefault="00CE7481" w:rsidP="00CE7481"/>
    <w:p w:rsidR="00CE7481" w:rsidRDefault="00CE7481" w:rsidP="00CE7481"/>
    <w:p w:rsidR="00CE7481" w:rsidRPr="00BA6B71" w:rsidRDefault="00CE7481" w:rsidP="00CE7481">
      <w:pPr>
        <w:pStyle w:val="a4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A6B71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BA6B71">
        <w:rPr>
          <w:rFonts w:ascii="Times New Roman" w:hAnsi="Times New Roman" w:cs="Times New Roman"/>
          <w:b/>
          <w:sz w:val="24"/>
          <w:szCs w:val="24"/>
        </w:rPr>
        <w:t>.</w:t>
      </w:r>
      <w:r w:rsidRPr="00BA6B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A6B71">
        <w:rPr>
          <w:rFonts w:ascii="Times New Roman" w:hAnsi="Times New Roman" w:cs="Times New Roman"/>
          <w:b/>
          <w:sz w:val="24"/>
          <w:szCs w:val="24"/>
        </w:rPr>
        <w:t xml:space="preserve">Паспорт комплекта оценочных средств </w:t>
      </w:r>
    </w:p>
    <w:bookmarkEnd w:id="1"/>
    <w:p w:rsidR="00CE7481" w:rsidRPr="00BA6B71" w:rsidRDefault="00CE7481" w:rsidP="00CE7481">
      <w:pPr>
        <w:pStyle w:val="a4"/>
        <w:rPr>
          <w:sz w:val="24"/>
          <w:szCs w:val="24"/>
        </w:rPr>
      </w:pPr>
    </w:p>
    <w:p w:rsidR="00CE7481" w:rsidRPr="00BA6B71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B71">
        <w:rPr>
          <w:rFonts w:ascii="Times New Roman" w:hAnsi="Times New Roman" w:cs="Times New Roman"/>
          <w:b/>
          <w:sz w:val="24"/>
          <w:szCs w:val="24"/>
        </w:rPr>
        <w:t xml:space="preserve">1. 1. Область применения комплекта оценочных средств  дисциплины </w:t>
      </w:r>
      <w:r w:rsidRPr="00BA6B71">
        <w:rPr>
          <w:rFonts w:ascii="Times New Roman" w:hAnsi="Times New Roman" w:cs="Times New Roman"/>
          <w:sz w:val="24"/>
          <w:szCs w:val="24"/>
          <w:u w:val="single"/>
        </w:rPr>
        <w:t>«ЕН.01 МАТЕМАТИКА»</w:t>
      </w:r>
    </w:p>
    <w:p w:rsidR="00CE7481" w:rsidRPr="00BA6B71" w:rsidRDefault="00CE7481" w:rsidP="00CE748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BA6B71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Комплект оценочных средств предназначен для оценки результатов освоения учебной дисциплины  </w:t>
      </w:r>
    </w:p>
    <w:p w:rsidR="00CE7481" w:rsidRPr="00BA6B71" w:rsidRDefault="00CE7481" w:rsidP="00CE748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BA6B71" w:rsidRDefault="00CE7481" w:rsidP="00CE748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1.2.Результатом освоения дисциплины является   </w:t>
      </w:r>
    </w:p>
    <w:p w:rsidR="00CE7D6C" w:rsidRPr="00BA6B71" w:rsidRDefault="00CE7D6C" w:rsidP="00CE7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- </w:t>
      </w:r>
      <w:r w:rsidRPr="00BA6B71">
        <w:rPr>
          <w:rFonts w:ascii="Times New Roman" w:hAnsi="Times New Roman" w:cs="Times New Roman"/>
          <w:sz w:val="24"/>
          <w:szCs w:val="24"/>
          <w:u w:val="single"/>
        </w:rPr>
        <w:t>у</w:t>
      </w:r>
      <w:r w:rsidR="00CE7481" w:rsidRPr="00BA6B71">
        <w:rPr>
          <w:rFonts w:ascii="Times New Roman" w:hAnsi="Times New Roman" w:cs="Times New Roman"/>
          <w:sz w:val="24"/>
          <w:szCs w:val="24"/>
          <w:u w:val="single"/>
        </w:rPr>
        <w:t>мение</w:t>
      </w:r>
      <w:r w:rsidRPr="00BA6B71">
        <w:rPr>
          <w:rFonts w:ascii="Times New Roman" w:hAnsi="Times New Roman" w:cs="Times New Roman"/>
          <w:sz w:val="24"/>
          <w:szCs w:val="24"/>
          <w:u w:val="single"/>
        </w:rPr>
        <w:t>: выполнять действия над комплексными числами; производить операции над матрицами и определителями; решать задачи на вычисление вероятности с использованием элементов комбинаторики; решать системы уравнений различными методами; решать обыкновенные дифференциальные уравнения.</w:t>
      </w:r>
    </w:p>
    <w:p w:rsidR="00CE7481" w:rsidRPr="00BA6B71" w:rsidRDefault="00CE7D6C" w:rsidP="00CE7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6B71">
        <w:rPr>
          <w:rFonts w:ascii="Times New Roman" w:hAnsi="Times New Roman" w:cs="Times New Roman"/>
          <w:sz w:val="24"/>
          <w:szCs w:val="24"/>
          <w:u w:val="single"/>
        </w:rPr>
        <w:t>- использовать основные численные методы решения прикладных задач</w:t>
      </w:r>
      <w:r w:rsidR="00CE7481" w:rsidRPr="00BA6B7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E7481" w:rsidRPr="00BA6B71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Формой аттестации по учебной дисциплине является </w:t>
      </w:r>
      <w:r w:rsidRPr="00BA6B71">
        <w:rPr>
          <w:rFonts w:ascii="Times New Roman" w:hAnsi="Times New Roman" w:cs="Times New Roman"/>
          <w:sz w:val="24"/>
          <w:szCs w:val="24"/>
          <w:u w:val="single"/>
        </w:rPr>
        <w:t>дифференцированный зачет</w:t>
      </w:r>
    </w:p>
    <w:p w:rsidR="00CE7481" w:rsidRPr="00BA6B71" w:rsidRDefault="00CE7481" w:rsidP="00CE748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6B71">
        <w:rPr>
          <w:rFonts w:ascii="Times New Roman" w:eastAsia="Times New Roman" w:hAnsi="Times New Roman" w:cs="Times New Roman"/>
          <w:b/>
          <w:sz w:val="24"/>
          <w:szCs w:val="24"/>
        </w:rPr>
        <w:t>В результате освоения дисциплины у обучающегося должны формироваться следующие общие и профессиональные компетенции: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OK 01. Выбирать способы решения задач профессиональной деятельности, применительно к различным контекстам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 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ПК 1.1.  Осуществлять диагностику систем, узлов и механизмов автомобильных двигателей 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6B71">
        <w:rPr>
          <w:rFonts w:ascii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</w:t>
      </w:r>
      <w:r w:rsidRPr="00BA6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2.3. Проводить ремонт электрооборудования и электронных систем автомобилей в соответствии ПК 3.1. Осуществлять диагностику трансмиссии, ходовой части и органов управления автомобилей.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3.2. 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ПК 3.3. Проводить ремонт трансмиссии, ходовой части и органов управления автомобилей в соответствии с технологической документацией 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4.1. Выявлять дефекты автомобильных кузовов.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4.2. Проводить ремонт повреждений автомобильных кузовов.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4.3. Проводить окраску автомобильных кузовов.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5.1 Планировать деятельность подразделения по техническому обслуживанию и ремонту систем, узлов и двигателей.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5.2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6B71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ПК 6.1. Определять необходимость модернизации автотранспортного средства.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6.2. Планировать взаимозаменяем ость узлов и агрегатов автотранспортного средства и повышение их эксплуатационных свойств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6.3</w:t>
      </w:r>
      <w:r w:rsidRPr="00BA6B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A6B71">
        <w:rPr>
          <w:rFonts w:ascii="Times New Roman" w:hAnsi="Times New Roman" w:cs="Times New Roman"/>
          <w:sz w:val="24"/>
          <w:szCs w:val="24"/>
        </w:rPr>
        <w:t>Владеть методикой тюнинга автомобиля.</w:t>
      </w:r>
    </w:p>
    <w:p w:rsidR="00BA6B71" w:rsidRPr="00BA6B71" w:rsidRDefault="00BA6B71" w:rsidP="00BA6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ПК 6.4.  Определять остаточный ресурс производственного оборудования</w:t>
      </w:r>
    </w:p>
    <w:p w:rsidR="00BA6B71" w:rsidRDefault="00BA6B71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</w:p>
    <w:p w:rsidR="00CE7481" w:rsidRPr="00BA6B71" w:rsidRDefault="00CE7481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BA6B71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Результате освоения дисциплины осуществляется комплексная проверка следующих умений и </w:t>
      </w:r>
      <w:proofErr w:type="gramStart"/>
      <w:r w:rsidRPr="00BA6B71">
        <w:rPr>
          <w:rFonts w:ascii="Times New Roman" w:eastAsiaTheme="minorEastAsia" w:hAnsi="Times New Roman" w:cstheme="minorBidi"/>
          <w:bCs/>
          <w:szCs w:val="24"/>
          <w:lang w:eastAsia="ru-RU"/>
        </w:rPr>
        <w:t>навыков  и</w:t>
      </w:r>
      <w:proofErr w:type="gramEnd"/>
      <w:r w:rsidRPr="00BA6B71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знаний: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703"/>
        <w:gridCol w:w="4467"/>
        <w:gridCol w:w="3909"/>
      </w:tblGrid>
      <w:tr w:rsidR="001D3103" w:rsidRPr="00BA6B71" w:rsidTr="001D5368">
        <w:tc>
          <w:tcPr>
            <w:tcW w:w="1809" w:type="dxa"/>
          </w:tcPr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678" w:type="dxa"/>
          </w:tcPr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066" w:type="dxa"/>
          </w:tcPr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1D3103" w:rsidRPr="00BA6B71" w:rsidTr="001D5368">
        <w:tc>
          <w:tcPr>
            <w:tcW w:w="1809" w:type="dxa"/>
          </w:tcPr>
          <w:p w:rsidR="00BA6B71" w:rsidRPr="00BA6B71" w:rsidRDefault="00BA6B71" w:rsidP="00BA6B7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ОК 01-06,</w:t>
            </w:r>
          </w:p>
          <w:p w:rsidR="00BA6B71" w:rsidRPr="00BA6B71" w:rsidRDefault="00BA6B71" w:rsidP="00BA6B7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ПК 1.1-1.3</w:t>
            </w:r>
          </w:p>
          <w:p w:rsidR="00BA6B71" w:rsidRPr="00BA6B71" w:rsidRDefault="00BA6B71" w:rsidP="00BA6B7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ПК 2.1-2.3</w:t>
            </w:r>
          </w:p>
          <w:p w:rsidR="00BA6B71" w:rsidRPr="00BA6B71" w:rsidRDefault="00BA6B71" w:rsidP="00BA6B7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ПК 3.1-3.3</w:t>
            </w:r>
          </w:p>
          <w:p w:rsidR="00BA6B71" w:rsidRPr="00BA6B71" w:rsidRDefault="00BA6B71" w:rsidP="00BA6B7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ПК 4.1-4.3</w:t>
            </w:r>
          </w:p>
          <w:p w:rsidR="00BA6B71" w:rsidRPr="00BA6B71" w:rsidRDefault="00BA6B71" w:rsidP="00BA6B7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ПК 5.1-5.4</w:t>
            </w:r>
          </w:p>
          <w:p w:rsidR="001D3103" w:rsidRPr="00BA6B71" w:rsidRDefault="00BA6B71" w:rsidP="00BA6B7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ПК 6.1-6.4</w:t>
            </w:r>
          </w:p>
        </w:tc>
        <w:tc>
          <w:tcPr>
            <w:tcW w:w="4678" w:type="dxa"/>
          </w:tcPr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сложные функции и строить их графики;  </w:t>
            </w:r>
          </w:p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над комплексными числами;  </w:t>
            </w:r>
          </w:p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геометрических величин;  </w:t>
            </w:r>
          </w:p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операции над матрицами и определителями;  Решать задачи на вычисление вероятности с использованием элементов комбинаторики;  </w:t>
            </w:r>
          </w:p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 </w:t>
            </w:r>
          </w:p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 xml:space="preserve">Решать системы линейных уравнений различными методами </w:t>
            </w:r>
          </w:p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математические методы решения прикладных задач;  основные понятия и методы математического анализа, линейной алгебры, теорию комплексных чисел, теории вероятностей и математической статистики;  Основы интегрального и дифференциального исчисления;  </w:t>
            </w:r>
          </w:p>
          <w:p w:rsidR="001D3103" w:rsidRPr="00BA6B71" w:rsidRDefault="001D3103" w:rsidP="001D536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B71">
              <w:rPr>
                <w:rFonts w:ascii="Times New Roman" w:hAnsi="Times New Roman" w:cs="Times New Roman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</w:t>
            </w:r>
          </w:p>
        </w:tc>
      </w:tr>
    </w:tbl>
    <w:p w:rsidR="00CE7481" w:rsidRPr="00BA6B71" w:rsidRDefault="00CE7481" w:rsidP="00CE7481">
      <w:pPr>
        <w:pStyle w:val="a4"/>
        <w:ind w:firstLine="708"/>
        <w:rPr>
          <w:i/>
          <w:iCs/>
          <w:sz w:val="24"/>
          <w:szCs w:val="24"/>
        </w:rPr>
      </w:pPr>
    </w:p>
    <w:p w:rsidR="00CE7481" w:rsidRPr="00BA6B71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A6B71">
        <w:rPr>
          <w:rFonts w:ascii="Times New Roman" w:hAnsi="Times New Roman" w:cs="Times New Roman"/>
          <w:b/>
          <w:sz w:val="24"/>
          <w:szCs w:val="24"/>
        </w:rPr>
        <w:t xml:space="preserve">2. ТРЕБОВАНИЯ К ДИФФЕРЕНЦИРОВАННОМУ ЗАЧЕТУ. </w:t>
      </w:r>
    </w:p>
    <w:p w:rsidR="00CE7481" w:rsidRPr="00BA6B71" w:rsidRDefault="00CE7481" w:rsidP="00CE74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BA6B71" w:rsidRDefault="00CE7481" w:rsidP="00CE74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Условием допуска к дифференцированному зачёту является положительная текущая аттестация по всем практическим работам учебной дисциплины, ключевым теоретическим вопросам дисциплины (проверка выполняется текущим контролем).</w:t>
      </w:r>
    </w:p>
    <w:p w:rsidR="00CE7481" w:rsidRPr="00BA6B71" w:rsidRDefault="00CE7481" w:rsidP="00CE7481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Зачет можно проводить в устной или письменной форме в зависимости от особенностей учебной группы. Если зачет проводится в устной форме, то студенты по одному подходят к преподавателю для защиты своей работы. Преподаватель может задавать дополнительные вопросы по данной теме или по всему изученному в курсе материалу. Если зачет проводится в письменной форме, то преподаватель собирает работы студентов, проверяет их и объявляет оценки. В случае возникновения спорной оценки, преподаватель может задавать дополнительные вопросы либо учитывать текущие оценки по предмету. </w:t>
      </w:r>
    </w:p>
    <w:p w:rsidR="00796044" w:rsidRPr="00BA6B71" w:rsidRDefault="00796044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BA6B71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A6B71">
        <w:rPr>
          <w:rFonts w:ascii="Times New Roman" w:hAnsi="Times New Roman" w:cs="Times New Roman"/>
          <w:b/>
          <w:sz w:val="24"/>
          <w:szCs w:val="24"/>
        </w:rPr>
        <w:t>3. ОЦЕНКА ОСВОЕНИЯ ТЕОРЕТИЧЕСКОГО КУРСА  ДИСЦИПЛИНЫ</w:t>
      </w:r>
    </w:p>
    <w:p w:rsidR="00CE7481" w:rsidRPr="00BA6B71" w:rsidRDefault="00CE7481" w:rsidP="00CE74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Основной целью оценки теоретического курса учебной дисциплины является оценка умений и знаний. Оценка теоретического курса учебной дисциплины осуществляется с использованием следующих форм и методов контроля: - текущий контроль – практические работы/решение профессиональных задач; - рубежный контроль – контрольная работа/внеаудиторная самостоятельная работа; - промежуточная аттестация – дифференцированный зачет </w:t>
      </w:r>
    </w:p>
    <w:p w:rsidR="00CE7481" w:rsidRPr="00BA6B71" w:rsidRDefault="00CE7481" w:rsidP="00CE7481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Дифференцированный зачет проводится на последнем занятии по дисциплине и является формой аттестации.</w:t>
      </w:r>
    </w:p>
    <w:p w:rsidR="00CE7481" w:rsidRPr="00BA6B71" w:rsidRDefault="00CE7481" w:rsidP="00CE7481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BA6B71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A6B71">
        <w:rPr>
          <w:rFonts w:ascii="Times New Roman" w:hAnsi="Times New Roman" w:cs="Times New Roman"/>
          <w:b/>
          <w:sz w:val="24"/>
          <w:szCs w:val="24"/>
        </w:rPr>
        <w:lastRenderedPageBreak/>
        <w:t>3.1. Задания для оценки.</w:t>
      </w:r>
    </w:p>
    <w:p w:rsidR="00CE7481" w:rsidRPr="00BA6B71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96044" w:rsidRPr="00BA6B71" w:rsidRDefault="00796044" w:rsidP="00796044">
      <w:pPr>
        <w:jc w:val="center"/>
        <w:rPr>
          <w:rFonts w:ascii="Times New Roman" w:hAnsi="Times New Roman"/>
          <w:b/>
          <w:sz w:val="24"/>
          <w:szCs w:val="24"/>
        </w:rPr>
      </w:pPr>
      <w:r w:rsidRPr="00BA6B71">
        <w:rPr>
          <w:rFonts w:ascii="Times New Roman" w:hAnsi="Times New Roman"/>
          <w:b/>
          <w:sz w:val="24"/>
          <w:szCs w:val="24"/>
        </w:rPr>
        <w:t>Теоретические вопросы:</w:t>
      </w:r>
    </w:p>
    <w:p w:rsidR="00796044" w:rsidRPr="00BA6B71" w:rsidRDefault="00420EA5" w:rsidP="00420EA5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Функция одной независимой переменной и способы ее задания. Характеристики функции. Основные элементарные функции, их свойства и графики.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Понятие комплексного числа, его геометрическое представление. 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Алгебраическая форма комплексного числа.  Действия над комплексными числами в алгебраической форме.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Тригонометрическая форма комплексного числа. Действия над КЧ в тригонометрической форме. 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right="1075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Показательная форма комплексными  числами. Действия над комплексными  числами в показательной форме.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Основные сведения о матрицах.</w:t>
      </w:r>
      <w:r w:rsidR="00420EA5" w:rsidRPr="00BA6B71">
        <w:rPr>
          <w:rFonts w:ascii="Times New Roman" w:hAnsi="Times New Roman" w:cs="Times New Roman"/>
          <w:sz w:val="24"/>
          <w:szCs w:val="24"/>
        </w:rPr>
        <w:t xml:space="preserve"> </w:t>
      </w:r>
      <w:r w:rsidRPr="00BA6B71">
        <w:rPr>
          <w:rFonts w:ascii="Times New Roman" w:hAnsi="Times New Roman" w:cs="Times New Roman"/>
          <w:sz w:val="24"/>
          <w:szCs w:val="24"/>
        </w:rPr>
        <w:t>Операции над матрицами.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Ранг матрицы. Нахождение обратной матрицы. 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Определители. Свойства определителей.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Вычислени</w:t>
      </w:r>
      <w:r w:rsidR="00420EA5" w:rsidRPr="00BA6B71">
        <w:rPr>
          <w:rFonts w:ascii="Times New Roman" w:hAnsi="Times New Roman" w:cs="Times New Roman"/>
          <w:sz w:val="24"/>
          <w:szCs w:val="24"/>
        </w:rPr>
        <w:t>е определителей второго и</w:t>
      </w:r>
      <w:r w:rsidRPr="00BA6B71">
        <w:rPr>
          <w:rFonts w:ascii="Times New Roman" w:hAnsi="Times New Roman" w:cs="Times New Roman"/>
          <w:sz w:val="24"/>
          <w:szCs w:val="24"/>
        </w:rPr>
        <w:t xml:space="preserve"> третьего порядка.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</w:t>
      </w:r>
      <w:r w:rsidR="00420EA5" w:rsidRPr="00BA6B71">
        <w:rPr>
          <w:rFonts w:ascii="Times New Roman" w:hAnsi="Times New Roman" w:cs="Times New Roman"/>
          <w:sz w:val="24"/>
          <w:szCs w:val="24"/>
        </w:rPr>
        <w:t>Методы решения СЛАУ</w:t>
      </w:r>
      <w:r w:rsidRPr="00BA6B71">
        <w:rPr>
          <w:rFonts w:ascii="Times New Roman" w:hAnsi="Times New Roman" w:cs="Times New Roman"/>
          <w:sz w:val="24"/>
          <w:szCs w:val="24"/>
        </w:rPr>
        <w:t>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Предел последовательности. Свойства предела последовательности.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 Первый и второй замечательные пределы.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Определение производной функции. 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Правила вычисления производной функции. Таблица производных элементарных функций.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Геометрический смысл производной. Уравнение касательной.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Физический смысл производной. 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Применение производной к решению физических задач.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Методы вычисления неопределенного интеграла. 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Применение основных формул интегрирования.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Методы вычисления определенного интеграла.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 и физическое  приложение неопределенного интеграла.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Предмет и методы теории вероятностей. 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Элементы комбинаторики. Решение комбинаторных задач.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Случайные события. Операции над событиями. 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Частота и вероятность события. 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>Теоремы сложения и в умножения вероятностей.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Задачи математической статистики.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Множества и операции над ними.</w:t>
      </w:r>
    </w:p>
    <w:p w:rsidR="00796044" w:rsidRPr="00BA6B71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 Элементы математической логики. Основные логические операции.</w:t>
      </w:r>
    </w:p>
    <w:p w:rsidR="00CE7481" w:rsidRPr="00BA6B71" w:rsidRDefault="00CE7481" w:rsidP="00CE7481">
      <w:pPr>
        <w:pStyle w:val="a4"/>
        <w:ind w:left="73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E7481" w:rsidRPr="00BA6B71" w:rsidRDefault="00CE7481" w:rsidP="00CE7481">
      <w:pPr>
        <w:pStyle w:val="a4"/>
        <w:rPr>
          <w:sz w:val="24"/>
          <w:szCs w:val="24"/>
        </w:rPr>
      </w:pPr>
      <w:r w:rsidRPr="00BA6B71">
        <w:rPr>
          <w:rFonts w:ascii="Times New Roman" w:hAnsi="Times New Roman" w:cs="Times New Roman"/>
          <w:b/>
          <w:sz w:val="24"/>
          <w:szCs w:val="24"/>
        </w:rPr>
        <w:t>3.2.Критерии оценки.</w:t>
      </w:r>
    </w:p>
    <w:p w:rsidR="00CE7481" w:rsidRPr="00BA6B71" w:rsidRDefault="00CE7481" w:rsidP="00CE7481">
      <w:pPr>
        <w:pStyle w:val="2"/>
        <w:spacing w:line="276" w:lineRule="auto"/>
        <w:ind w:firstLine="360"/>
        <w:jc w:val="center"/>
        <w:rPr>
          <w:rFonts w:eastAsiaTheme="minorEastAsia"/>
          <w:u w:val="single"/>
        </w:rPr>
      </w:pPr>
      <w:r w:rsidRPr="00BA6B71">
        <w:rPr>
          <w:rFonts w:eastAsiaTheme="minorEastAsia"/>
          <w:u w:val="single"/>
        </w:rPr>
        <w:t>Критерии устного ответа студента:</w:t>
      </w:r>
    </w:p>
    <w:p w:rsidR="00CE7481" w:rsidRPr="00BA6B71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Отметкой  </w:t>
      </w:r>
      <w:r w:rsidRPr="00BA6B71">
        <w:rPr>
          <w:rFonts w:ascii="Times New Roman" w:hAnsi="Times New Roman" w:cs="Times New Roman"/>
          <w:i/>
          <w:sz w:val="24"/>
          <w:szCs w:val="24"/>
        </w:rPr>
        <w:t>«отлично»</w:t>
      </w:r>
      <w:r w:rsidRPr="00BA6B71">
        <w:rPr>
          <w:rFonts w:ascii="Times New Roman" w:hAnsi="Times New Roman" w:cs="Times New Roman"/>
          <w:sz w:val="24"/>
          <w:szCs w:val="24"/>
        </w:rPr>
        <w:t xml:space="preserve"> оценивается полный ответ на теоретический вопрос, который показывает прочные знания, владение математическими терминами, умение пользоваться справочным материалом, умение применять эти знания на практике, умение устанавливать </w:t>
      </w:r>
      <w:proofErr w:type="spellStart"/>
      <w:r w:rsidRPr="00BA6B71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BA6B71">
        <w:rPr>
          <w:rFonts w:ascii="Times New Roman" w:hAnsi="Times New Roman" w:cs="Times New Roman"/>
          <w:sz w:val="24"/>
          <w:szCs w:val="24"/>
        </w:rPr>
        <w:t xml:space="preserve"> и межпредметные связи, творчески применять полученные знания, владение монологической речью, логичностью и последовательностью ответа. Обязательным условие является выполнение практических заданий.</w:t>
      </w:r>
    </w:p>
    <w:p w:rsidR="00CE7481" w:rsidRPr="00BA6B71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BA6B71">
        <w:rPr>
          <w:rFonts w:ascii="Times New Roman" w:hAnsi="Times New Roman" w:cs="Times New Roman"/>
          <w:i/>
          <w:sz w:val="24"/>
          <w:szCs w:val="24"/>
        </w:rPr>
        <w:t>«хорошо»</w:t>
      </w:r>
      <w:r w:rsidRPr="00BA6B71">
        <w:rPr>
          <w:rFonts w:ascii="Times New Roman" w:hAnsi="Times New Roman" w:cs="Times New Roman"/>
          <w:sz w:val="24"/>
          <w:szCs w:val="24"/>
        </w:rPr>
        <w:t xml:space="preserve"> оценивается  ответ на вопрос и выполнение практических заданий, показывающий достаточные знания по предмету, владение математическими терминами, </w:t>
      </w:r>
      <w:r w:rsidRPr="00BA6B71">
        <w:rPr>
          <w:rFonts w:ascii="Times New Roman" w:hAnsi="Times New Roman" w:cs="Times New Roman"/>
          <w:sz w:val="24"/>
          <w:szCs w:val="24"/>
        </w:rPr>
        <w:lastRenderedPageBreak/>
        <w:t>умение использовать справочный материал,  владение речью. А также выполнение практического задания. Допускаются несколько неточностей в ответе и наводящие вопросы преподавателя при решении практического задания.</w:t>
      </w:r>
    </w:p>
    <w:p w:rsidR="00CE7481" w:rsidRPr="00BA6B71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BA6B71">
        <w:rPr>
          <w:rFonts w:ascii="Times New Roman" w:hAnsi="Times New Roman" w:cs="Times New Roman"/>
          <w:i/>
          <w:sz w:val="24"/>
          <w:szCs w:val="24"/>
        </w:rPr>
        <w:t>«удовлетворительно»</w:t>
      </w:r>
      <w:r w:rsidRPr="00BA6B71">
        <w:rPr>
          <w:rFonts w:ascii="Times New Roman" w:hAnsi="Times New Roman" w:cs="Times New Roman"/>
          <w:sz w:val="24"/>
          <w:szCs w:val="24"/>
        </w:rPr>
        <w:t xml:space="preserve"> оценивается ответ, свидетельствующий в основном о математических знаниях, но отличающийся недостаточной глубиной и полнотой раскрытия теоретических вопросов, недостаточным умением приводить примеры и решать практические задания, недостаточной логичностью и последовательностью в изложении материала. Обязательным условием является выполнение одного практического задания.</w:t>
      </w:r>
    </w:p>
    <w:p w:rsidR="00CE7481" w:rsidRPr="00BA6B71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A6B71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BA6B71">
        <w:rPr>
          <w:rFonts w:ascii="Times New Roman" w:hAnsi="Times New Roman" w:cs="Times New Roman"/>
          <w:i/>
          <w:sz w:val="24"/>
          <w:szCs w:val="24"/>
        </w:rPr>
        <w:t>«неудовлетворительно»</w:t>
      </w:r>
      <w:r w:rsidRPr="00BA6B71">
        <w:rPr>
          <w:rFonts w:ascii="Times New Roman" w:hAnsi="Times New Roman" w:cs="Times New Roman"/>
          <w:sz w:val="24"/>
          <w:szCs w:val="24"/>
        </w:rPr>
        <w:t xml:space="preserve"> оценивается ответ, обнаруживающий незнание основных вопросов теории, неумение пользоваться справочным материалом, отсутствием навыков решения практических заданий, неумением давать аргументированные ответы.</w:t>
      </w: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4. ОЦЕНКА ОСВОЕНИЯ ПРАКТИЧЕСКОГО КУРСА  ДИСЦИПЛИНЫ</w:t>
      </w: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4.1. Задания для оценки.</w:t>
      </w:r>
    </w:p>
    <w:p w:rsidR="00CE7481" w:rsidRPr="0025383F" w:rsidRDefault="009111B3" w:rsidP="00CE74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Типовой вариант практического задания</w:t>
      </w:r>
      <w:r w:rsidR="00CE7481" w:rsidRPr="0025383F">
        <w:rPr>
          <w:rFonts w:ascii="Times New Roman" w:hAnsi="Times New Roman" w:cs="Times New Roman"/>
          <w:b/>
          <w:sz w:val="24"/>
          <w:szCs w:val="24"/>
        </w:rPr>
        <w:t>.</w:t>
      </w:r>
    </w:p>
    <w:p w:rsidR="00785AA5" w:rsidRPr="0025383F" w:rsidRDefault="00785AA5" w:rsidP="00CE74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DC0177" w:rsidP="00CE748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 xml:space="preserve">Задание 1. Даны комплексные числа: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=2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i</m:t>
        </m:r>
      </m:oMath>
      <w:r w:rsidRPr="0025383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i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+1</m:t>
        </m:r>
      </m:oMath>
      <w:r w:rsidRPr="0025383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1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i</m:t>
        </m:r>
      </m:oMath>
      <w:r w:rsidRPr="0025383F">
        <w:rPr>
          <w:rFonts w:ascii="Times New Roman" w:hAnsi="Times New Roman"/>
          <w:sz w:val="24"/>
          <w:szCs w:val="24"/>
        </w:rPr>
        <w:t xml:space="preserve">. Вычислите: </w:t>
      </w:r>
      <w:r w:rsidRPr="0025383F">
        <w:rPr>
          <w:rFonts w:ascii="Times New Roman" w:hAnsi="Times New Roman" w:cs="Times New Roman"/>
          <w:sz w:val="24"/>
          <w:szCs w:val="24"/>
        </w:rPr>
        <w:t xml:space="preserve">А) </w:t>
      </w:r>
      <w:r w:rsidRPr="0025383F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25383F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25383F">
        <w:rPr>
          <w:rFonts w:ascii="Times New Roman" w:hAnsi="Times New Roman" w:cs="Times New Roman"/>
          <w:i/>
          <w:sz w:val="24"/>
          <w:szCs w:val="24"/>
        </w:rPr>
        <w:t xml:space="preserve">+ </w:t>
      </w:r>
      <w:r w:rsidRPr="0025383F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25383F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25383F">
        <w:rPr>
          <w:rFonts w:ascii="Times New Roman" w:hAnsi="Times New Roman" w:cs="Times New Roman"/>
          <w:sz w:val="24"/>
          <w:szCs w:val="24"/>
        </w:rPr>
        <w:t xml:space="preserve">; Б) </w:t>
      </w:r>
      <w:r w:rsidRPr="0025383F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25383F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25383F">
        <w:rPr>
          <w:rFonts w:ascii="Times New Roman" w:hAnsi="Times New Roman" w:cs="Times New Roman"/>
          <w:i/>
          <w:sz w:val="24"/>
          <w:szCs w:val="24"/>
        </w:rPr>
        <w:t xml:space="preserve">÷ </w:t>
      </w:r>
      <w:r w:rsidRPr="0025383F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25383F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5383F">
        <w:rPr>
          <w:rFonts w:ascii="Times New Roman" w:hAnsi="Times New Roman" w:cs="Times New Roman"/>
          <w:sz w:val="24"/>
          <w:szCs w:val="24"/>
        </w:rPr>
        <w:t xml:space="preserve"> Представьте число </w:t>
      </w:r>
      <w:r w:rsidRPr="0025383F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25383F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25383F">
        <w:rPr>
          <w:rFonts w:ascii="Times New Roman" w:hAnsi="Times New Roman" w:cs="Times New Roman"/>
          <w:sz w:val="24"/>
          <w:szCs w:val="24"/>
        </w:rPr>
        <w:t xml:space="preserve"> в комплексной и показательной форме.</w:t>
      </w:r>
    </w:p>
    <w:p w:rsidR="005F4E4C" w:rsidRPr="0025383F" w:rsidRDefault="00DC0177" w:rsidP="00DC0177">
      <w:pPr>
        <w:pStyle w:val="a3"/>
        <w:spacing w:after="0" w:line="240" w:lineRule="auto"/>
        <w:ind w:left="0"/>
        <w:rPr>
          <w:rFonts w:ascii="Times New Roman" w:eastAsiaTheme="minorEastAsia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 xml:space="preserve">Задание 2. </w:t>
      </w:r>
      <w:r w:rsidR="005F4E4C" w:rsidRPr="0025383F">
        <w:rPr>
          <w:rFonts w:ascii="Times New Roman" w:hAnsi="Times New Roman"/>
          <w:sz w:val="24"/>
          <w:szCs w:val="24"/>
        </w:rPr>
        <w:t xml:space="preserve">А)    </w:t>
      </w:r>
      <w:r w:rsidR="005F4E4C" w:rsidRPr="0025383F">
        <w:rPr>
          <w:rFonts w:ascii="Times New Roman" w:eastAsiaTheme="minorEastAsia" w:hAnsi="Times New Roman"/>
          <w:sz w:val="24"/>
          <w:szCs w:val="24"/>
        </w:rPr>
        <w:t>Найти линейную комбинацию матриц: 5А–3В+2С</w:t>
      </w:r>
      <w:r w:rsidR="001316D2">
        <w:rPr>
          <w:rFonts w:ascii="Times New Roman" w:eastAsiaTheme="minorEastAsia" w:hAnsi="Times New Roman"/>
          <w:sz w:val="24"/>
          <w:szCs w:val="24"/>
        </w:rPr>
        <w:t xml:space="preserve"> и вычислите ее определитель</w:t>
      </w:r>
      <w:r w:rsidR="005F4E4C" w:rsidRPr="0025383F">
        <w:rPr>
          <w:rFonts w:ascii="Times New Roman" w:eastAsiaTheme="minorEastAsia" w:hAnsi="Times New Roman"/>
          <w:sz w:val="24"/>
          <w:szCs w:val="24"/>
        </w:rPr>
        <w:t xml:space="preserve">, </w:t>
      </w:r>
    </w:p>
    <w:p w:rsidR="005F4E4C" w:rsidRPr="0025383F" w:rsidRDefault="005F4E4C" w:rsidP="00DC017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25383F">
        <w:rPr>
          <w:rFonts w:ascii="Times New Roman" w:hAnsi="Times New Roman"/>
          <w:sz w:val="24"/>
          <w:szCs w:val="24"/>
        </w:rPr>
        <w:t>А=</w:t>
      </w:r>
      <m:oMath>
        <m:d>
          <m:dPr>
            <m:ctrlPr>
              <w:rPr>
                <w:rFonts w:ascii="Cambria Math" w:eastAsiaTheme="minorEastAsia" w:hAnsi="Times New Roman"/>
                <w:sz w:val="24"/>
                <w:szCs w:val="24"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/>
                    <w:sz w:val="24"/>
                    <w:szCs w:val="24"/>
                    <w:lang w:eastAsia="ru-RU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  <w:r w:rsidRPr="0025383F">
        <w:rPr>
          <w:rFonts w:ascii="Times New Roman" w:hAnsi="Times New Roman"/>
          <w:sz w:val="24"/>
          <w:szCs w:val="24"/>
        </w:rPr>
        <w:t>, В=</w:t>
      </w:r>
      <m:oMath>
        <m:d>
          <m:dPr>
            <m:ctrlPr>
              <w:rPr>
                <w:rFonts w:ascii="Cambria Math" w:eastAsiaTheme="minorEastAsia" w:hAnsi="Times New Roman"/>
                <w:sz w:val="24"/>
                <w:szCs w:val="24"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/>
                    <w:sz w:val="24"/>
                    <w:szCs w:val="24"/>
                    <w:lang w:eastAsia="ru-RU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4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25383F">
        <w:rPr>
          <w:rFonts w:ascii="Times New Roman" w:hAnsi="Times New Roman"/>
          <w:sz w:val="24"/>
          <w:szCs w:val="24"/>
        </w:rPr>
        <w:t xml:space="preserve">, С = </w:t>
      </w:r>
      <m:oMath>
        <m:d>
          <m:dPr>
            <m:ctrlPr>
              <w:rPr>
                <w:rFonts w:ascii="Cambria Math" w:eastAsiaTheme="minorEastAsia" w:hAnsi="Times New Roman"/>
                <w:sz w:val="24"/>
                <w:szCs w:val="24"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/>
                    <w:sz w:val="24"/>
                    <w:szCs w:val="24"/>
                    <w:lang w:eastAsia="ru-RU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6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4</m:t>
                  </m:r>
                </m:e>
                <m:e>
                  <m:r>
                    <m:rPr>
                      <m:sty m:val="p"/>
                    </m:rPr>
                    <w:rPr>
                      <w:rFonts w:eastAsiaTheme="minorEastAsia" w:hAnsi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</w:p>
    <w:p w:rsidR="00DC0177" w:rsidRPr="0025383F" w:rsidRDefault="005F4E4C" w:rsidP="00DC0177">
      <w:pPr>
        <w:pStyle w:val="a3"/>
        <w:spacing w:after="0" w:line="240" w:lineRule="auto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25383F">
        <w:rPr>
          <w:rFonts w:ascii="Times New Roman" w:hAnsi="Times New Roman"/>
          <w:sz w:val="24"/>
          <w:szCs w:val="24"/>
          <w:lang w:eastAsia="ru-RU"/>
        </w:rPr>
        <w:t xml:space="preserve">Б)   </w:t>
      </w:r>
      <w:proofErr w:type="gramEnd"/>
      <w:r w:rsidR="00DC0177" w:rsidRPr="0025383F">
        <w:rPr>
          <w:rFonts w:ascii="Times New Roman" w:eastAsiaTheme="minorEastAsia" w:hAnsi="Times New Roman"/>
          <w:sz w:val="24"/>
          <w:szCs w:val="24"/>
          <w:lang w:eastAsia="ru-RU"/>
        </w:rPr>
        <w:t>Найти произведение матриц: В и С:</w:t>
      </w:r>
    </w:p>
    <w:p w:rsidR="005F4E4C" w:rsidRPr="0025383F" w:rsidRDefault="00DC0177" w:rsidP="005F4E4C">
      <w:pPr>
        <w:pStyle w:val="a3"/>
        <w:spacing w:after="0" w:line="240" w:lineRule="auto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5383F">
        <w:rPr>
          <w:rFonts w:ascii="Times New Roman" w:eastAsiaTheme="minorEastAsia" w:hAnsi="Times New Roman"/>
          <w:sz w:val="24"/>
          <w:szCs w:val="24"/>
          <w:lang w:eastAsia="ru-RU"/>
        </w:rPr>
        <w:t>В=</w:t>
      </w:r>
      <w:r w:rsidRPr="0025383F">
        <w:rPr>
          <w:rFonts w:ascii="Times New Roman" w:eastAsiaTheme="minorEastAsia" w:hAnsi="Times New Roman"/>
          <w:sz w:val="24"/>
          <w:szCs w:val="24"/>
          <w:lang w:eastAsia="ru-RU"/>
        </w:rPr>
        <w:object w:dxaOrig="9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36.45pt" o:ole="">
            <v:imagedata r:id="rId6" o:title=""/>
          </v:shape>
          <o:OLEObject Type="Embed" ProgID="Equation.3" ShapeID="_x0000_i1025" DrawAspect="Content" ObjectID="_1635157485" r:id="rId7"/>
        </w:object>
      </w:r>
      <w:r w:rsidRPr="0025383F">
        <w:rPr>
          <w:rFonts w:ascii="Times New Roman" w:eastAsiaTheme="minorEastAsia" w:hAnsi="Times New Roman"/>
          <w:sz w:val="24"/>
          <w:szCs w:val="24"/>
          <w:lang w:eastAsia="ru-RU"/>
        </w:rPr>
        <w:t xml:space="preserve">  С=</w:t>
      </w:r>
      <w:r w:rsidRPr="0025383F">
        <w:rPr>
          <w:rFonts w:ascii="Times New Roman" w:eastAsiaTheme="minorEastAsia" w:hAnsi="Times New Roman"/>
          <w:sz w:val="24"/>
          <w:szCs w:val="24"/>
          <w:lang w:eastAsia="ru-RU"/>
        </w:rPr>
        <w:object w:dxaOrig="180" w:dyaOrig="340">
          <v:shape id="_x0000_i1026" type="#_x0000_t75" style="width:9.35pt;height:17.75pt" o:ole="">
            <v:imagedata r:id="rId8" o:title=""/>
          </v:shape>
          <o:OLEObject Type="Embed" ProgID="Equation.3" ShapeID="_x0000_i1026" DrawAspect="Content" ObjectID="_1635157486" r:id="rId9"/>
        </w:object>
      </w:r>
      <w:r w:rsidRPr="0025383F">
        <w:rPr>
          <w:rFonts w:ascii="Times New Roman" w:eastAsiaTheme="minorEastAsia" w:hAnsi="Times New Roman"/>
          <w:sz w:val="24"/>
          <w:szCs w:val="24"/>
          <w:lang w:eastAsia="ru-RU"/>
        </w:rPr>
        <w:object w:dxaOrig="1280" w:dyaOrig="720">
          <v:shape id="_x0000_i1027" type="#_x0000_t75" style="width:63.6pt;height:36.45pt" o:ole="">
            <v:imagedata r:id="rId10" o:title=""/>
          </v:shape>
          <o:OLEObject Type="Embed" ProgID="Equation.3" ShapeID="_x0000_i1027" DrawAspect="Content" ObjectID="_1635157487" r:id="rId11"/>
        </w:object>
      </w:r>
    </w:p>
    <w:p w:rsidR="005F4E4C" w:rsidRPr="0025383F" w:rsidRDefault="005F4E4C" w:rsidP="005F4E4C">
      <w:pPr>
        <w:pStyle w:val="a3"/>
        <w:spacing w:after="0" w:line="240" w:lineRule="auto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5383F">
        <w:rPr>
          <w:rFonts w:ascii="Times New Roman" w:hAnsi="Times New Roman"/>
          <w:sz w:val="24"/>
          <w:szCs w:val="24"/>
        </w:rPr>
        <w:t xml:space="preserve">Задание 3. </w:t>
      </w:r>
      <w:r w:rsidRPr="0025383F">
        <w:rPr>
          <w:rFonts w:ascii="Times New Roman" w:eastAsia="Times New Roman" w:hAnsi="Times New Roman"/>
          <w:sz w:val="24"/>
          <w:szCs w:val="24"/>
          <w:lang w:eastAsia="ru-RU"/>
        </w:rPr>
        <w:t>Решить систему уравнений методом Крамера:</w:t>
      </w:r>
    </w:p>
    <w:p w:rsidR="00DC0177" w:rsidRPr="0025383F" w:rsidRDefault="005F4E4C" w:rsidP="005F4E4C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 w:rsidRPr="0025383F">
        <w:rPr>
          <w:rFonts w:ascii="Times New Roman" w:eastAsia="Times New Roman" w:hAnsi="Times New Roman"/>
          <w:sz w:val="24"/>
          <w:szCs w:val="24"/>
        </w:rPr>
        <w:object w:dxaOrig="1820" w:dyaOrig="1120">
          <v:shape id="_x0000_i1028" type="#_x0000_t75" style="width:90.7pt;height:56.1pt" o:ole="">
            <v:imagedata r:id="rId12" o:title=""/>
          </v:shape>
          <o:OLEObject Type="Embed" ProgID="Equation.3" ShapeID="_x0000_i1028" DrawAspect="Content" ObjectID="_1635157488" r:id="rId13"/>
        </w:object>
      </w:r>
    </w:p>
    <w:p w:rsidR="005F4E4C" w:rsidRPr="0025383F" w:rsidRDefault="005F4E4C" w:rsidP="005F4E4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>Задание 4. Вычислите пределы функций:</w:t>
      </w:r>
    </w:p>
    <w:p w:rsidR="005F4E4C" w:rsidRPr="0025383F" w:rsidRDefault="005F4E4C" w:rsidP="005F4E4C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m:oMath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 xml:space="preserve">х→ -1 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x+1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- 4x-5</m:t>
                </m:r>
              </m:den>
            </m:f>
          </m:e>
        </m:func>
      </m:oMath>
      <w:r w:rsidRPr="0025383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7x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13x</m:t>
                    </m:r>
                  </m:e>
                </m:func>
              </m:den>
            </m:f>
          </m:e>
        </m:func>
      </m:oMath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ab/>
        <w:t xml:space="preserve">В) </w:t>
      </w:r>
      <m:oMath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 xml:space="preserve">1+ 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e>
                </m:d>
              </m:e>
              <m:sup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sup>
            </m:sSup>
          </m:e>
        </m:func>
      </m:oMath>
    </w:p>
    <w:p w:rsidR="005F4E4C" w:rsidRPr="0025383F" w:rsidRDefault="008020E0" w:rsidP="005F4E4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>Задание 5. Найти производные функций:</w:t>
      </w:r>
    </w:p>
    <w:p w:rsidR="008020E0" w:rsidRPr="0025383F" w:rsidRDefault="008020E0" w:rsidP="008020E0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(5x+2)</m:t>
            </m:r>
          </m:e>
        </m:func>
      </m:oMath>
      <w:r w:rsidRPr="0025383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  <w:t>Б)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+3x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,       </m:t>
        </m:r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y</m:t>
            </m:r>
          </m:e>
          <m:sup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e>
            </m:d>
          </m:sup>
        </m:sSup>
        <m:d>
          <m:d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-?</m:t>
        </m:r>
      </m:oMath>
    </w:p>
    <w:p w:rsidR="008020E0" w:rsidRPr="0025383F" w:rsidRDefault="008020E0" w:rsidP="008020E0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>Задание 6. Проинтегрировать функции:</w:t>
      </w:r>
    </w:p>
    <w:p w:rsidR="008020E0" w:rsidRPr="0025383F" w:rsidRDefault="008020E0" w:rsidP="008020E0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>А)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6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+ 4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dx</m:t>
            </m:r>
          </m:e>
        </m:nary>
      </m:oMath>
      <w:r w:rsidRPr="0025383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  <m:e>
            <m:sSup>
              <m:sSup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3x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dx</m:t>
            </m:r>
          </m:e>
        </m:nary>
      </m:oMath>
    </w:p>
    <w:p w:rsidR="003F30AB" w:rsidRPr="0025383F" w:rsidRDefault="008020E0" w:rsidP="001316D2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Задание 7. </w:t>
      </w:r>
      <w:r w:rsidR="003F30AB" w:rsidRPr="0025383F">
        <w:rPr>
          <w:rFonts w:ascii="Times New Roman" w:eastAsia="Times New Roman" w:hAnsi="Times New Roman"/>
          <w:sz w:val="24"/>
          <w:szCs w:val="24"/>
        </w:rPr>
        <w:t>Найти объединение и пересечение множеств А={x: x</w:t>
      </w:r>
      <w:r w:rsidR="003F30AB" w:rsidRPr="0025383F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="003F30AB" w:rsidRPr="0025383F">
        <w:rPr>
          <w:rFonts w:ascii="Times New Roman" w:eastAsia="Times New Roman" w:hAnsi="Times New Roman"/>
          <w:sz w:val="24"/>
          <w:szCs w:val="24"/>
        </w:rPr>
        <w:t xml:space="preserve"> -8x+15=0} B={x:3&lt;x&lt;5}</w:t>
      </w:r>
    </w:p>
    <w:p w:rsidR="00CE7481" w:rsidRPr="0025383F" w:rsidRDefault="00CE7481" w:rsidP="00CE74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Максимальное время выполнения задания:90 минут</w:t>
      </w:r>
    </w:p>
    <w:p w:rsidR="00CE7481" w:rsidRPr="0025383F" w:rsidRDefault="00CE7481" w:rsidP="00CE74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Вы можете воспользоваться:</w:t>
      </w:r>
    </w:p>
    <w:p w:rsidR="00CE7481" w:rsidRPr="0025383F" w:rsidRDefault="00CE7481" w:rsidP="00CE748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Лекционная тетрадь, ваши выполненные и проверенные практические работы, литература из перечня указанного преподавателем в начале изучения учебной дисциплины ЕН. 01. Математика, дополнительная и справочная литература по усмотрению студента, изготовленные плакаты, модели</w:t>
      </w:r>
    </w:p>
    <w:p w:rsidR="009111B3" w:rsidRPr="0025383F" w:rsidRDefault="009111B3" w:rsidP="003F30AB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lastRenderedPageBreak/>
        <w:t>4.2.Критерии оценки.</w:t>
      </w: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center"/>
        <w:rPr>
          <w:rStyle w:val="ac"/>
          <w:rFonts w:ascii="Times New Roman" w:eastAsiaTheme="minorEastAsia" w:hAnsi="Times New Roman"/>
          <w:bCs/>
          <w:i w:val="0"/>
          <w:sz w:val="24"/>
          <w:szCs w:val="24"/>
          <w:u w:val="single"/>
        </w:rPr>
      </w:pPr>
      <w:r w:rsidRPr="0025383F">
        <w:rPr>
          <w:rStyle w:val="ac"/>
          <w:rFonts w:ascii="Times New Roman" w:eastAsiaTheme="minorEastAsia" w:hAnsi="Times New Roman"/>
          <w:bCs/>
          <w:sz w:val="24"/>
          <w:szCs w:val="24"/>
          <w:u w:val="single"/>
        </w:rPr>
        <w:t>Оценка письменных работ учащихся</w:t>
      </w:r>
    </w:p>
    <w:p w:rsidR="00CE7481" w:rsidRPr="0025383F" w:rsidRDefault="00CE7481" w:rsidP="00CE7481">
      <w:pPr>
        <w:pStyle w:val="aa"/>
        <w:spacing w:before="0"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«5»</w:t>
      </w:r>
      <w:r w:rsidRPr="0025383F">
        <w:rPr>
          <w:rFonts w:ascii="Times New Roman" w:hAnsi="Times New Roman"/>
          <w:sz w:val="24"/>
          <w:szCs w:val="24"/>
        </w:rPr>
        <w:t xml:space="preserve"> </w:t>
      </w:r>
      <w:r w:rsidRPr="0025383F">
        <w:rPr>
          <w:rFonts w:ascii="Times New Roman" w:hAnsi="Times New Roman"/>
          <w:b/>
          <w:sz w:val="24"/>
          <w:szCs w:val="24"/>
        </w:rPr>
        <w:t>ставится, если:</w:t>
      </w:r>
    </w:p>
    <w:p w:rsidR="00CE7481" w:rsidRPr="0025383F" w:rsidRDefault="00CE7481" w:rsidP="00CE7481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работа выполнена полностью;</w:t>
      </w:r>
    </w:p>
    <w:p w:rsidR="00CE7481" w:rsidRPr="0025383F" w:rsidRDefault="00C57808" w:rsidP="00CE7481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логических </w:t>
      </w:r>
      <w:r w:rsidR="00CE7481" w:rsidRPr="0025383F">
        <w:rPr>
          <w:rFonts w:ascii="Times New Roman" w:hAnsi="Times New Roman"/>
          <w:sz w:val="24"/>
          <w:szCs w:val="24"/>
        </w:rPr>
        <w:t>рассуждениях и обосновании решения нет пробе</w:t>
      </w:r>
      <w:r w:rsidR="00CE7481" w:rsidRPr="0025383F">
        <w:rPr>
          <w:rFonts w:ascii="Times New Roman" w:hAnsi="Times New Roman"/>
          <w:sz w:val="24"/>
          <w:szCs w:val="24"/>
        </w:rPr>
        <w:softHyphen/>
        <w:t>лов и ошибок;</w:t>
      </w:r>
    </w:p>
    <w:p w:rsidR="00CE7481" w:rsidRPr="0025383F" w:rsidRDefault="00CE7481" w:rsidP="00CE7481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в решении нет математических ошибок (возможна одна неточ</w:t>
      </w:r>
      <w:r w:rsidRPr="0025383F">
        <w:rPr>
          <w:rFonts w:ascii="Times New Roman" w:hAnsi="Times New Roman"/>
          <w:sz w:val="24"/>
          <w:szCs w:val="24"/>
        </w:rPr>
        <w:softHyphen/>
        <w:t>ность, описка, не являющаяся следствием незнания или непо</w:t>
      </w:r>
      <w:r w:rsidRPr="0025383F">
        <w:rPr>
          <w:rFonts w:ascii="Times New Roman" w:hAnsi="Times New Roman"/>
          <w:sz w:val="24"/>
          <w:szCs w:val="24"/>
        </w:rPr>
        <w:softHyphen/>
        <w:t>нимания учебного материала).</w:t>
      </w:r>
    </w:p>
    <w:p w:rsidR="00CE7481" w:rsidRPr="0025383F" w:rsidRDefault="00CE7481" w:rsidP="00CE7481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«4»</w:t>
      </w:r>
      <w:r w:rsidRPr="0025383F">
        <w:rPr>
          <w:rFonts w:ascii="Times New Roman" w:hAnsi="Times New Roman"/>
          <w:b/>
          <w:sz w:val="24"/>
          <w:szCs w:val="24"/>
        </w:rPr>
        <w:t xml:space="preserve"> ставится, если:</w:t>
      </w:r>
    </w:p>
    <w:p w:rsidR="00CE7481" w:rsidRPr="0025383F" w:rsidRDefault="00CE7481" w:rsidP="00CE7481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CE7481" w:rsidRPr="0025383F" w:rsidRDefault="00CE7481" w:rsidP="00CE7481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CE7481" w:rsidRPr="0025383F" w:rsidRDefault="00CE7481" w:rsidP="00CE7481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«3»</w:t>
      </w:r>
      <w:r w:rsidRPr="0025383F">
        <w:rPr>
          <w:rFonts w:ascii="Times New Roman" w:hAnsi="Times New Roman"/>
          <w:sz w:val="24"/>
          <w:szCs w:val="24"/>
        </w:rPr>
        <w:t xml:space="preserve"> ставится, если:</w:t>
      </w:r>
    </w:p>
    <w:p w:rsidR="00CE7481" w:rsidRPr="0025383F" w:rsidRDefault="00CE7481" w:rsidP="00CE7481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CE7481" w:rsidRPr="0025383F" w:rsidRDefault="00CE7481" w:rsidP="00CE7481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«2»</w:t>
      </w:r>
      <w:r w:rsidRPr="0025383F">
        <w:rPr>
          <w:rFonts w:ascii="Times New Roman" w:hAnsi="Times New Roman"/>
          <w:sz w:val="24"/>
          <w:szCs w:val="24"/>
        </w:rPr>
        <w:t xml:space="preserve"> ставится, если:</w:t>
      </w:r>
    </w:p>
    <w:p w:rsidR="00CE7481" w:rsidRPr="0025383F" w:rsidRDefault="00CE7481" w:rsidP="00CE7481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допущены существенные ошибки, показавшие, что учащийся не владеет</w:t>
      </w:r>
    </w:p>
    <w:p w:rsidR="0000344C" w:rsidRPr="0025383F" w:rsidRDefault="00CE7481" w:rsidP="0025383F">
      <w:pPr>
        <w:pStyle w:val="aa"/>
        <w:spacing w:before="0" w:after="0"/>
        <w:ind w:left="709" w:hanging="709"/>
        <w:jc w:val="both"/>
        <w:rPr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 xml:space="preserve">           обязательными умениями по данной теме в полной мере.</w:t>
      </w:r>
    </w:p>
    <w:sectPr w:rsidR="0000344C" w:rsidRPr="0025383F" w:rsidSect="00CE7D6C">
      <w:pgSz w:w="11909" w:h="16834"/>
      <w:pgMar w:top="1056" w:right="1023" w:bottom="360" w:left="1023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5BD8"/>
    <w:multiLevelType w:val="hybridMultilevel"/>
    <w:tmpl w:val="61AA10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5D30D4"/>
    <w:multiLevelType w:val="hybridMultilevel"/>
    <w:tmpl w:val="CFDCC19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F1723"/>
    <w:multiLevelType w:val="hybridMultilevel"/>
    <w:tmpl w:val="C3FA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E2ADF"/>
    <w:multiLevelType w:val="hybridMultilevel"/>
    <w:tmpl w:val="C624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37286"/>
    <w:multiLevelType w:val="hybridMultilevel"/>
    <w:tmpl w:val="55B6B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44E5D"/>
    <w:multiLevelType w:val="hybridMultilevel"/>
    <w:tmpl w:val="14C2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74560"/>
    <w:multiLevelType w:val="hybridMultilevel"/>
    <w:tmpl w:val="90A8E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D3814"/>
    <w:multiLevelType w:val="hybridMultilevel"/>
    <w:tmpl w:val="2B06D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10B6D"/>
    <w:multiLevelType w:val="hybridMultilevel"/>
    <w:tmpl w:val="A4025848"/>
    <w:lvl w:ilvl="0" w:tplc="83AC04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22AE8"/>
    <w:multiLevelType w:val="hybridMultilevel"/>
    <w:tmpl w:val="5FC4592C"/>
    <w:lvl w:ilvl="0" w:tplc="B924469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0" w15:restartNumberingAfterBreak="0">
    <w:nsid w:val="489244AA"/>
    <w:multiLevelType w:val="hybridMultilevel"/>
    <w:tmpl w:val="5672B8A2"/>
    <w:lvl w:ilvl="0" w:tplc="9E06C59C">
      <w:start w:val="1"/>
      <w:numFmt w:val="decimal"/>
      <w:lvlText w:val="%1)"/>
      <w:lvlJc w:val="left"/>
      <w:pPr>
        <w:ind w:left="7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AB37FF0"/>
    <w:multiLevelType w:val="hybridMultilevel"/>
    <w:tmpl w:val="C2CC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FB7261"/>
    <w:multiLevelType w:val="hybridMultilevel"/>
    <w:tmpl w:val="8E1082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A47C4"/>
    <w:multiLevelType w:val="hybridMultilevel"/>
    <w:tmpl w:val="E3B4335E"/>
    <w:lvl w:ilvl="0" w:tplc="9484F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F435B"/>
    <w:multiLevelType w:val="hybridMultilevel"/>
    <w:tmpl w:val="6EBA7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C555B"/>
    <w:multiLevelType w:val="hybridMultilevel"/>
    <w:tmpl w:val="9FC6F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A6270E1"/>
    <w:multiLevelType w:val="hybridMultilevel"/>
    <w:tmpl w:val="4462C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1759A5"/>
    <w:multiLevelType w:val="hybridMultilevel"/>
    <w:tmpl w:val="C98EF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407698"/>
    <w:multiLevelType w:val="hybridMultilevel"/>
    <w:tmpl w:val="C91CD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135CB"/>
    <w:multiLevelType w:val="hybridMultilevel"/>
    <w:tmpl w:val="C570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9758E1"/>
    <w:multiLevelType w:val="hybridMultilevel"/>
    <w:tmpl w:val="8E40C204"/>
    <w:lvl w:ilvl="0" w:tplc="9E06C59C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C1A3C84"/>
    <w:multiLevelType w:val="hybridMultilevel"/>
    <w:tmpl w:val="9C4A32EE"/>
    <w:lvl w:ilvl="0" w:tplc="4CF0FC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2"/>
  </w:num>
  <w:num w:numId="6">
    <w:abstractNumId w:val="20"/>
  </w:num>
  <w:num w:numId="7">
    <w:abstractNumId w:val="6"/>
  </w:num>
  <w:num w:numId="8">
    <w:abstractNumId w:val="2"/>
  </w:num>
  <w:num w:numId="9">
    <w:abstractNumId w:val="21"/>
  </w:num>
  <w:num w:numId="10">
    <w:abstractNumId w:val="8"/>
  </w:num>
  <w:num w:numId="11">
    <w:abstractNumId w:val="17"/>
  </w:num>
  <w:num w:numId="12">
    <w:abstractNumId w:val="11"/>
  </w:num>
  <w:num w:numId="13">
    <w:abstractNumId w:val="7"/>
  </w:num>
  <w:num w:numId="14">
    <w:abstractNumId w:val="19"/>
  </w:num>
  <w:num w:numId="15">
    <w:abstractNumId w:val="3"/>
  </w:num>
  <w:num w:numId="16">
    <w:abstractNumId w:val="15"/>
  </w:num>
  <w:num w:numId="17">
    <w:abstractNumId w:val="24"/>
  </w:num>
  <w:num w:numId="18">
    <w:abstractNumId w:val="16"/>
  </w:num>
  <w:num w:numId="19">
    <w:abstractNumId w:val="13"/>
  </w:num>
  <w:num w:numId="20">
    <w:abstractNumId w:val="14"/>
  </w:num>
  <w:num w:numId="21">
    <w:abstractNumId w:val="9"/>
  </w:num>
  <w:num w:numId="22">
    <w:abstractNumId w:val="10"/>
  </w:num>
  <w:num w:numId="23">
    <w:abstractNumId w:val="22"/>
  </w:num>
  <w:num w:numId="24">
    <w:abstractNumId w:val="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481"/>
    <w:rsid w:val="00001437"/>
    <w:rsid w:val="0000344C"/>
    <w:rsid w:val="00005548"/>
    <w:rsid w:val="000058C6"/>
    <w:rsid w:val="0001031E"/>
    <w:rsid w:val="00010D70"/>
    <w:rsid w:val="00011043"/>
    <w:rsid w:val="0001286A"/>
    <w:rsid w:val="00013AF2"/>
    <w:rsid w:val="0001427E"/>
    <w:rsid w:val="00015F21"/>
    <w:rsid w:val="00024567"/>
    <w:rsid w:val="00024CFA"/>
    <w:rsid w:val="00026221"/>
    <w:rsid w:val="00030B17"/>
    <w:rsid w:val="000314F9"/>
    <w:rsid w:val="00031F92"/>
    <w:rsid w:val="00032F35"/>
    <w:rsid w:val="000330D8"/>
    <w:rsid w:val="000444F8"/>
    <w:rsid w:val="0004499C"/>
    <w:rsid w:val="00047562"/>
    <w:rsid w:val="0005078F"/>
    <w:rsid w:val="00052114"/>
    <w:rsid w:val="00060421"/>
    <w:rsid w:val="000625FF"/>
    <w:rsid w:val="00066407"/>
    <w:rsid w:val="00072F7E"/>
    <w:rsid w:val="00073A3A"/>
    <w:rsid w:val="00080A5C"/>
    <w:rsid w:val="00080CA2"/>
    <w:rsid w:val="00082E60"/>
    <w:rsid w:val="00083230"/>
    <w:rsid w:val="00090C7F"/>
    <w:rsid w:val="00091D96"/>
    <w:rsid w:val="00093091"/>
    <w:rsid w:val="0009361E"/>
    <w:rsid w:val="00094221"/>
    <w:rsid w:val="0009754B"/>
    <w:rsid w:val="000979FA"/>
    <w:rsid w:val="000A45C4"/>
    <w:rsid w:val="000A7AC4"/>
    <w:rsid w:val="000B04D5"/>
    <w:rsid w:val="000C0571"/>
    <w:rsid w:val="000C1214"/>
    <w:rsid w:val="000C161F"/>
    <w:rsid w:val="000C397F"/>
    <w:rsid w:val="000C3C09"/>
    <w:rsid w:val="000C5EFD"/>
    <w:rsid w:val="000D10A7"/>
    <w:rsid w:val="000D16E3"/>
    <w:rsid w:val="000D1AA1"/>
    <w:rsid w:val="000D2F6C"/>
    <w:rsid w:val="000D506C"/>
    <w:rsid w:val="000D5B1E"/>
    <w:rsid w:val="000E056C"/>
    <w:rsid w:val="000E34FF"/>
    <w:rsid w:val="000E648C"/>
    <w:rsid w:val="000F0F91"/>
    <w:rsid w:val="000F506F"/>
    <w:rsid w:val="000F7316"/>
    <w:rsid w:val="001022BB"/>
    <w:rsid w:val="0011077B"/>
    <w:rsid w:val="00112996"/>
    <w:rsid w:val="00113779"/>
    <w:rsid w:val="00113EC0"/>
    <w:rsid w:val="00116430"/>
    <w:rsid w:val="00124D59"/>
    <w:rsid w:val="0012612A"/>
    <w:rsid w:val="00126A33"/>
    <w:rsid w:val="001316D2"/>
    <w:rsid w:val="00137C6D"/>
    <w:rsid w:val="001404D7"/>
    <w:rsid w:val="00140B63"/>
    <w:rsid w:val="0014129B"/>
    <w:rsid w:val="00150771"/>
    <w:rsid w:val="001527F4"/>
    <w:rsid w:val="00153166"/>
    <w:rsid w:val="00154135"/>
    <w:rsid w:val="00154816"/>
    <w:rsid w:val="001561FA"/>
    <w:rsid w:val="00160A73"/>
    <w:rsid w:val="00167111"/>
    <w:rsid w:val="0017120A"/>
    <w:rsid w:val="00172314"/>
    <w:rsid w:val="00172A6A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A86"/>
    <w:rsid w:val="00190F3F"/>
    <w:rsid w:val="00191A45"/>
    <w:rsid w:val="001940E5"/>
    <w:rsid w:val="0019462B"/>
    <w:rsid w:val="00195517"/>
    <w:rsid w:val="001A5085"/>
    <w:rsid w:val="001A5615"/>
    <w:rsid w:val="001A77F4"/>
    <w:rsid w:val="001B0329"/>
    <w:rsid w:val="001B0804"/>
    <w:rsid w:val="001B0835"/>
    <w:rsid w:val="001B4DA3"/>
    <w:rsid w:val="001B4EA1"/>
    <w:rsid w:val="001B59AF"/>
    <w:rsid w:val="001B6E69"/>
    <w:rsid w:val="001B7A4D"/>
    <w:rsid w:val="001B7DB4"/>
    <w:rsid w:val="001C17C7"/>
    <w:rsid w:val="001C3334"/>
    <w:rsid w:val="001C425F"/>
    <w:rsid w:val="001C5C40"/>
    <w:rsid w:val="001C7058"/>
    <w:rsid w:val="001D2E2E"/>
    <w:rsid w:val="001D3103"/>
    <w:rsid w:val="001D32F5"/>
    <w:rsid w:val="001D33CD"/>
    <w:rsid w:val="001D3850"/>
    <w:rsid w:val="001D56D3"/>
    <w:rsid w:val="001D6F47"/>
    <w:rsid w:val="001D7655"/>
    <w:rsid w:val="001D7814"/>
    <w:rsid w:val="001F0EDE"/>
    <w:rsid w:val="001F1D34"/>
    <w:rsid w:val="001F5B9D"/>
    <w:rsid w:val="001F5CBD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2AC7"/>
    <w:rsid w:val="00227E24"/>
    <w:rsid w:val="002302C9"/>
    <w:rsid w:val="00232D8E"/>
    <w:rsid w:val="002330AC"/>
    <w:rsid w:val="00234225"/>
    <w:rsid w:val="00236332"/>
    <w:rsid w:val="002365F3"/>
    <w:rsid w:val="002408AE"/>
    <w:rsid w:val="002431B9"/>
    <w:rsid w:val="002457A2"/>
    <w:rsid w:val="00250D31"/>
    <w:rsid w:val="0025383F"/>
    <w:rsid w:val="00254138"/>
    <w:rsid w:val="00256283"/>
    <w:rsid w:val="00267C29"/>
    <w:rsid w:val="00270DB8"/>
    <w:rsid w:val="00275758"/>
    <w:rsid w:val="00283010"/>
    <w:rsid w:val="00283C3A"/>
    <w:rsid w:val="00284560"/>
    <w:rsid w:val="00286EDB"/>
    <w:rsid w:val="0029180A"/>
    <w:rsid w:val="00291AF1"/>
    <w:rsid w:val="00291D18"/>
    <w:rsid w:val="0029262F"/>
    <w:rsid w:val="00293252"/>
    <w:rsid w:val="002938A5"/>
    <w:rsid w:val="002941CD"/>
    <w:rsid w:val="00294A67"/>
    <w:rsid w:val="002959F2"/>
    <w:rsid w:val="00296743"/>
    <w:rsid w:val="002A09EE"/>
    <w:rsid w:val="002A1AE0"/>
    <w:rsid w:val="002A1F59"/>
    <w:rsid w:val="002A41BD"/>
    <w:rsid w:val="002A50C1"/>
    <w:rsid w:val="002A69FB"/>
    <w:rsid w:val="002A7A63"/>
    <w:rsid w:val="002A7FC9"/>
    <w:rsid w:val="002B5151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C7E78"/>
    <w:rsid w:val="002D098D"/>
    <w:rsid w:val="002D1364"/>
    <w:rsid w:val="002D4F58"/>
    <w:rsid w:val="002E0478"/>
    <w:rsid w:val="002E1813"/>
    <w:rsid w:val="002E369A"/>
    <w:rsid w:val="002F2502"/>
    <w:rsid w:val="002F3D5C"/>
    <w:rsid w:val="002F5368"/>
    <w:rsid w:val="0030203A"/>
    <w:rsid w:val="00302BB3"/>
    <w:rsid w:val="00303B4A"/>
    <w:rsid w:val="003067E6"/>
    <w:rsid w:val="0030761A"/>
    <w:rsid w:val="00307CE4"/>
    <w:rsid w:val="003118F2"/>
    <w:rsid w:val="003121BD"/>
    <w:rsid w:val="003125EA"/>
    <w:rsid w:val="0031523D"/>
    <w:rsid w:val="003159A0"/>
    <w:rsid w:val="00316688"/>
    <w:rsid w:val="003200F6"/>
    <w:rsid w:val="003227FF"/>
    <w:rsid w:val="0032669C"/>
    <w:rsid w:val="0033031A"/>
    <w:rsid w:val="0033431F"/>
    <w:rsid w:val="00334A4C"/>
    <w:rsid w:val="00334CD9"/>
    <w:rsid w:val="0033558B"/>
    <w:rsid w:val="00336230"/>
    <w:rsid w:val="003367B8"/>
    <w:rsid w:val="00341E41"/>
    <w:rsid w:val="0034366B"/>
    <w:rsid w:val="00345951"/>
    <w:rsid w:val="00345F6F"/>
    <w:rsid w:val="00351BEB"/>
    <w:rsid w:val="00352C44"/>
    <w:rsid w:val="003547C3"/>
    <w:rsid w:val="00355276"/>
    <w:rsid w:val="003577A5"/>
    <w:rsid w:val="0036094E"/>
    <w:rsid w:val="003639E7"/>
    <w:rsid w:val="00364C6A"/>
    <w:rsid w:val="0037002A"/>
    <w:rsid w:val="00370591"/>
    <w:rsid w:val="00371F0A"/>
    <w:rsid w:val="0037384D"/>
    <w:rsid w:val="00380F7D"/>
    <w:rsid w:val="0038592F"/>
    <w:rsid w:val="00386214"/>
    <w:rsid w:val="00386351"/>
    <w:rsid w:val="00391DA0"/>
    <w:rsid w:val="003929A6"/>
    <w:rsid w:val="003950C6"/>
    <w:rsid w:val="0039658D"/>
    <w:rsid w:val="003A1740"/>
    <w:rsid w:val="003A37FB"/>
    <w:rsid w:val="003A391C"/>
    <w:rsid w:val="003A5176"/>
    <w:rsid w:val="003A721F"/>
    <w:rsid w:val="003B0BBA"/>
    <w:rsid w:val="003B2192"/>
    <w:rsid w:val="003B3006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547C"/>
    <w:rsid w:val="003C676E"/>
    <w:rsid w:val="003D0E86"/>
    <w:rsid w:val="003D14CE"/>
    <w:rsid w:val="003D683C"/>
    <w:rsid w:val="003D7B7E"/>
    <w:rsid w:val="003E3E4E"/>
    <w:rsid w:val="003E62D3"/>
    <w:rsid w:val="003E63A1"/>
    <w:rsid w:val="003E7065"/>
    <w:rsid w:val="003F05A6"/>
    <w:rsid w:val="003F08BD"/>
    <w:rsid w:val="003F30AB"/>
    <w:rsid w:val="003F38AC"/>
    <w:rsid w:val="003F3DCD"/>
    <w:rsid w:val="003F5A06"/>
    <w:rsid w:val="003F6B6D"/>
    <w:rsid w:val="003F7505"/>
    <w:rsid w:val="00400E51"/>
    <w:rsid w:val="00402EC9"/>
    <w:rsid w:val="0040369D"/>
    <w:rsid w:val="004119F5"/>
    <w:rsid w:val="00413A9A"/>
    <w:rsid w:val="004205A4"/>
    <w:rsid w:val="00420EA5"/>
    <w:rsid w:val="00420EC6"/>
    <w:rsid w:val="00422E2A"/>
    <w:rsid w:val="004240E4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6B67"/>
    <w:rsid w:val="004474AE"/>
    <w:rsid w:val="00447DA1"/>
    <w:rsid w:val="00452479"/>
    <w:rsid w:val="00454B07"/>
    <w:rsid w:val="0045555F"/>
    <w:rsid w:val="004569FB"/>
    <w:rsid w:val="0045783F"/>
    <w:rsid w:val="0046128C"/>
    <w:rsid w:val="00462527"/>
    <w:rsid w:val="00464D87"/>
    <w:rsid w:val="00470633"/>
    <w:rsid w:val="00471250"/>
    <w:rsid w:val="00472C0B"/>
    <w:rsid w:val="00472F0B"/>
    <w:rsid w:val="004742EC"/>
    <w:rsid w:val="004744CF"/>
    <w:rsid w:val="004753E1"/>
    <w:rsid w:val="00484C66"/>
    <w:rsid w:val="00484E82"/>
    <w:rsid w:val="004858CD"/>
    <w:rsid w:val="00486D10"/>
    <w:rsid w:val="0049010D"/>
    <w:rsid w:val="00490671"/>
    <w:rsid w:val="004906A2"/>
    <w:rsid w:val="00492968"/>
    <w:rsid w:val="004A0BCA"/>
    <w:rsid w:val="004A1064"/>
    <w:rsid w:val="004A1B3C"/>
    <w:rsid w:val="004A7105"/>
    <w:rsid w:val="004B110E"/>
    <w:rsid w:val="004B26E6"/>
    <w:rsid w:val="004B38C7"/>
    <w:rsid w:val="004B3BF1"/>
    <w:rsid w:val="004B6F77"/>
    <w:rsid w:val="004B7E24"/>
    <w:rsid w:val="004C54DA"/>
    <w:rsid w:val="004C6243"/>
    <w:rsid w:val="004D3AC2"/>
    <w:rsid w:val="004D43AF"/>
    <w:rsid w:val="004D5651"/>
    <w:rsid w:val="004D667F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A36"/>
    <w:rsid w:val="004F6A56"/>
    <w:rsid w:val="004F765F"/>
    <w:rsid w:val="00501A15"/>
    <w:rsid w:val="00502924"/>
    <w:rsid w:val="005041E6"/>
    <w:rsid w:val="00504F03"/>
    <w:rsid w:val="005059F0"/>
    <w:rsid w:val="00506325"/>
    <w:rsid w:val="005066B5"/>
    <w:rsid w:val="00507BFB"/>
    <w:rsid w:val="0051201D"/>
    <w:rsid w:val="005125FD"/>
    <w:rsid w:val="00513A63"/>
    <w:rsid w:val="00517426"/>
    <w:rsid w:val="005216A6"/>
    <w:rsid w:val="0052290D"/>
    <w:rsid w:val="00522E9D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96F"/>
    <w:rsid w:val="0058762D"/>
    <w:rsid w:val="00587B09"/>
    <w:rsid w:val="00594EF7"/>
    <w:rsid w:val="00596FB2"/>
    <w:rsid w:val="005A1351"/>
    <w:rsid w:val="005A3763"/>
    <w:rsid w:val="005A6B8D"/>
    <w:rsid w:val="005B2305"/>
    <w:rsid w:val="005B3606"/>
    <w:rsid w:val="005B3A88"/>
    <w:rsid w:val="005B4DAC"/>
    <w:rsid w:val="005C41F0"/>
    <w:rsid w:val="005C6F5F"/>
    <w:rsid w:val="005D066A"/>
    <w:rsid w:val="005D1856"/>
    <w:rsid w:val="005D2CCE"/>
    <w:rsid w:val="005D39C4"/>
    <w:rsid w:val="005D4A33"/>
    <w:rsid w:val="005D4EE4"/>
    <w:rsid w:val="005E1F08"/>
    <w:rsid w:val="005E322B"/>
    <w:rsid w:val="005E6F03"/>
    <w:rsid w:val="005F16D9"/>
    <w:rsid w:val="005F2D0A"/>
    <w:rsid w:val="005F3BBF"/>
    <w:rsid w:val="005F4A4A"/>
    <w:rsid w:val="005F4E4C"/>
    <w:rsid w:val="005F4F80"/>
    <w:rsid w:val="00600626"/>
    <w:rsid w:val="0060075C"/>
    <w:rsid w:val="00600928"/>
    <w:rsid w:val="00600FF2"/>
    <w:rsid w:val="0060145A"/>
    <w:rsid w:val="00602AFC"/>
    <w:rsid w:val="00604ACE"/>
    <w:rsid w:val="00612974"/>
    <w:rsid w:val="0061557E"/>
    <w:rsid w:val="00616EA5"/>
    <w:rsid w:val="00617C5E"/>
    <w:rsid w:val="006208EE"/>
    <w:rsid w:val="00620B8C"/>
    <w:rsid w:val="006241DC"/>
    <w:rsid w:val="0063125E"/>
    <w:rsid w:val="0063344E"/>
    <w:rsid w:val="00633EDE"/>
    <w:rsid w:val="00635461"/>
    <w:rsid w:val="006355E9"/>
    <w:rsid w:val="0064147C"/>
    <w:rsid w:val="00642193"/>
    <w:rsid w:val="00643661"/>
    <w:rsid w:val="00646967"/>
    <w:rsid w:val="0065525E"/>
    <w:rsid w:val="0065579E"/>
    <w:rsid w:val="00656638"/>
    <w:rsid w:val="00663017"/>
    <w:rsid w:val="00663B38"/>
    <w:rsid w:val="00672212"/>
    <w:rsid w:val="0067253E"/>
    <w:rsid w:val="006753CB"/>
    <w:rsid w:val="006760A0"/>
    <w:rsid w:val="00685216"/>
    <w:rsid w:val="00686F61"/>
    <w:rsid w:val="0069275C"/>
    <w:rsid w:val="00695871"/>
    <w:rsid w:val="006A004D"/>
    <w:rsid w:val="006A45A7"/>
    <w:rsid w:val="006A4F15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519"/>
    <w:rsid w:val="006D45DC"/>
    <w:rsid w:val="006D4E68"/>
    <w:rsid w:val="006D505E"/>
    <w:rsid w:val="006D5ED7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26ED2"/>
    <w:rsid w:val="0074148B"/>
    <w:rsid w:val="0074417C"/>
    <w:rsid w:val="00747831"/>
    <w:rsid w:val="00750842"/>
    <w:rsid w:val="00750933"/>
    <w:rsid w:val="00752A70"/>
    <w:rsid w:val="00753CB4"/>
    <w:rsid w:val="00754E94"/>
    <w:rsid w:val="007567B9"/>
    <w:rsid w:val="007613FD"/>
    <w:rsid w:val="0076485D"/>
    <w:rsid w:val="00765334"/>
    <w:rsid w:val="00765881"/>
    <w:rsid w:val="00767382"/>
    <w:rsid w:val="00770606"/>
    <w:rsid w:val="00777D63"/>
    <w:rsid w:val="007852EB"/>
    <w:rsid w:val="007857BA"/>
    <w:rsid w:val="00785AA5"/>
    <w:rsid w:val="00787ABD"/>
    <w:rsid w:val="00787BB4"/>
    <w:rsid w:val="007919F0"/>
    <w:rsid w:val="00791B45"/>
    <w:rsid w:val="00794298"/>
    <w:rsid w:val="00795E36"/>
    <w:rsid w:val="00796044"/>
    <w:rsid w:val="00796EC1"/>
    <w:rsid w:val="00797CD1"/>
    <w:rsid w:val="00797D2A"/>
    <w:rsid w:val="007A0414"/>
    <w:rsid w:val="007A0C53"/>
    <w:rsid w:val="007A4E90"/>
    <w:rsid w:val="007B0EA6"/>
    <w:rsid w:val="007B13BB"/>
    <w:rsid w:val="007C0091"/>
    <w:rsid w:val="007C1384"/>
    <w:rsid w:val="007C3151"/>
    <w:rsid w:val="007C65DD"/>
    <w:rsid w:val="007C6C74"/>
    <w:rsid w:val="007D0A2A"/>
    <w:rsid w:val="007D17CE"/>
    <w:rsid w:val="007D3102"/>
    <w:rsid w:val="007D370E"/>
    <w:rsid w:val="007D4685"/>
    <w:rsid w:val="007D4B8E"/>
    <w:rsid w:val="007D4F66"/>
    <w:rsid w:val="007D4F69"/>
    <w:rsid w:val="007E4DD9"/>
    <w:rsid w:val="007E76AE"/>
    <w:rsid w:val="007F0018"/>
    <w:rsid w:val="007F0CC0"/>
    <w:rsid w:val="007F1CDD"/>
    <w:rsid w:val="007F23E3"/>
    <w:rsid w:val="007F445E"/>
    <w:rsid w:val="007F4ED4"/>
    <w:rsid w:val="00800ABA"/>
    <w:rsid w:val="00801601"/>
    <w:rsid w:val="008020E0"/>
    <w:rsid w:val="00802687"/>
    <w:rsid w:val="00802946"/>
    <w:rsid w:val="00803D2E"/>
    <w:rsid w:val="008063B8"/>
    <w:rsid w:val="00807267"/>
    <w:rsid w:val="00814F18"/>
    <w:rsid w:val="00827236"/>
    <w:rsid w:val="00827CFC"/>
    <w:rsid w:val="00840EEB"/>
    <w:rsid w:val="008411D3"/>
    <w:rsid w:val="00841CBC"/>
    <w:rsid w:val="00843F76"/>
    <w:rsid w:val="00844A30"/>
    <w:rsid w:val="00852DF6"/>
    <w:rsid w:val="00853B62"/>
    <w:rsid w:val="0085600E"/>
    <w:rsid w:val="00856DD0"/>
    <w:rsid w:val="0085777E"/>
    <w:rsid w:val="00863BD2"/>
    <w:rsid w:val="0086503B"/>
    <w:rsid w:val="008651DB"/>
    <w:rsid w:val="0086583D"/>
    <w:rsid w:val="00874D85"/>
    <w:rsid w:val="008750B7"/>
    <w:rsid w:val="00875457"/>
    <w:rsid w:val="00876625"/>
    <w:rsid w:val="00884E86"/>
    <w:rsid w:val="008870B9"/>
    <w:rsid w:val="00891A60"/>
    <w:rsid w:val="00894FFC"/>
    <w:rsid w:val="0089503A"/>
    <w:rsid w:val="008958FB"/>
    <w:rsid w:val="00895D09"/>
    <w:rsid w:val="00897107"/>
    <w:rsid w:val="008A1A2C"/>
    <w:rsid w:val="008A2842"/>
    <w:rsid w:val="008A285A"/>
    <w:rsid w:val="008A3411"/>
    <w:rsid w:val="008A37B8"/>
    <w:rsid w:val="008A46D8"/>
    <w:rsid w:val="008B0410"/>
    <w:rsid w:val="008B10F7"/>
    <w:rsid w:val="008B2403"/>
    <w:rsid w:val="008B2C0D"/>
    <w:rsid w:val="008C0845"/>
    <w:rsid w:val="008C18E1"/>
    <w:rsid w:val="008C260E"/>
    <w:rsid w:val="008C6AEA"/>
    <w:rsid w:val="008D187F"/>
    <w:rsid w:val="008D31C6"/>
    <w:rsid w:val="008D6D1B"/>
    <w:rsid w:val="008E24B0"/>
    <w:rsid w:val="008E35BF"/>
    <w:rsid w:val="008E4583"/>
    <w:rsid w:val="008E580E"/>
    <w:rsid w:val="008E7CEE"/>
    <w:rsid w:val="008F13E0"/>
    <w:rsid w:val="008F1D68"/>
    <w:rsid w:val="008F23F1"/>
    <w:rsid w:val="008F415A"/>
    <w:rsid w:val="00900ADC"/>
    <w:rsid w:val="00907614"/>
    <w:rsid w:val="00910260"/>
    <w:rsid w:val="009111B3"/>
    <w:rsid w:val="0091171E"/>
    <w:rsid w:val="00912E57"/>
    <w:rsid w:val="009142FE"/>
    <w:rsid w:val="0091645A"/>
    <w:rsid w:val="00917B02"/>
    <w:rsid w:val="0092010C"/>
    <w:rsid w:val="00926AAA"/>
    <w:rsid w:val="00927814"/>
    <w:rsid w:val="0092781F"/>
    <w:rsid w:val="00930474"/>
    <w:rsid w:val="00930DD1"/>
    <w:rsid w:val="00930F87"/>
    <w:rsid w:val="00932176"/>
    <w:rsid w:val="00934A96"/>
    <w:rsid w:val="0093519B"/>
    <w:rsid w:val="0093625F"/>
    <w:rsid w:val="009410EF"/>
    <w:rsid w:val="00942A50"/>
    <w:rsid w:val="00942C3B"/>
    <w:rsid w:val="00943585"/>
    <w:rsid w:val="00950772"/>
    <w:rsid w:val="00953077"/>
    <w:rsid w:val="00962FE9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3C29"/>
    <w:rsid w:val="00985A1C"/>
    <w:rsid w:val="00985BDA"/>
    <w:rsid w:val="0099264C"/>
    <w:rsid w:val="009928A8"/>
    <w:rsid w:val="009955B1"/>
    <w:rsid w:val="00996FD4"/>
    <w:rsid w:val="009A48BC"/>
    <w:rsid w:val="009A4B42"/>
    <w:rsid w:val="009A4C59"/>
    <w:rsid w:val="009A574C"/>
    <w:rsid w:val="009A578B"/>
    <w:rsid w:val="009A6254"/>
    <w:rsid w:val="009A758F"/>
    <w:rsid w:val="009B0FA2"/>
    <w:rsid w:val="009B17D6"/>
    <w:rsid w:val="009B49C2"/>
    <w:rsid w:val="009C0F59"/>
    <w:rsid w:val="009C235F"/>
    <w:rsid w:val="009C32D7"/>
    <w:rsid w:val="009C433E"/>
    <w:rsid w:val="009C50CC"/>
    <w:rsid w:val="009C57D6"/>
    <w:rsid w:val="009D0F4D"/>
    <w:rsid w:val="009D2B6C"/>
    <w:rsid w:val="009E32C7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A01A7C"/>
    <w:rsid w:val="00A02140"/>
    <w:rsid w:val="00A0237F"/>
    <w:rsid w:val="00A02625"/>
    <w:rsid w:val="00A07143"/>
    <w:rsid w:val="00A116C1"/>
    <w:rsid w:val="00A132F7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45FD"/>
    <w:rsid w:val="00A352C0"/>
    <w:rsid w:val="00A41CB7"/>
    <w:rsid w:val="00A421D3"/>
    <w:rsid w:val="00A467D3"/>
    <w:rsid w:val="00A50C49"/>
    <w:rsid w:val="00A57DE3"/>
    <w:rsid w:val="00A60EA0"/>
    <w:rsid w:val="00A642B7"/>
    <w:rsid w:val="00A67244"/>
    <w:rsid w:val="00A706FB"/>
    <w:rsid w:val="00A70BF1"/>
    <w:rsid w:val="00A7486D"/>
    <w:rsid w:val="00A93BD1"/>
    <w:rsid w:val="00A94D77"/>
    <w:rsid w:val="00A94DA5"/>
    <w:rsid w:val="00A95542"/>
    <w:rsid w:val="00AA00FE"/>
    <w:rsid w:val="00AA05DE"/>
    <w:rsid w:val="00AA12D3"/>
    <w:rsid w:val="00AA25CD"/>
    <w:rsid w:val="00AA2B38"/>
    <w:rsid w:val="00AA31A7"/>
    <w:rsid w:val="00AA383E"/>
    <w:rsid w:val="00AA7B0E"/>
    <w:rsid w:val="00AB3364"/>
    <w:rsid w:val="00AB359F"/>
    <w:rsid w:val="00AB59B2"/>
    <w:rsid w:val="00AB6C89"/>
    <w:rsid w:val="00AC04A4"/>
    <w:rsid w:val="00AC2163"/>
    <w:rsid w:val="00AC29F3"/>
    <w:rsid w:val="00AC33D3"/>
    <w:rsid w:val="00AC586E"/>
    <w:rsid w:val="00AC6294"/>
    <w:rsid w:val="00AC7483"/>
    <w:rsid w:val="00AD4F47"/>
    <w:rsid w:val="00AD62A1"/>
    <w:rsid w:val="00AD62EE"/>
    <w:rsid w:val="00AD6ECC"/>
    <w:rsid w:val="00AE0363"/>
    <w:rsid w:val="00AE1B23"/>
    <w:rsid w:val="00AE64AD"/>
    <w:rsid w:val="00AE6535"/>
    <w:rsid w:val="00AE6718"/>
    <w:rsid w:val="00AE6F3C"/>
    <w:rsid w:val="00AE7FB3"/>
    <w:rsid w:val="00AF27FC"/>
    <w:rsid w:val="00AF29F7"/>
    <w:rsid w:val="00AF49A7"/>
    <w:rsid w:val="00AF5514"/>
    <w:rsid w:val="00AF59B7"/>
    <w:rsid w:val="00B0270E"/>
    <w:rsid w:val="00B03DB7"/>
    <w:rsid w:val="00B042F4"/>
    <w:rsid w:val="00B070DD"/>
    <w:rsid w:val="00B07BA4"/>
    <w:rsid w:val="00B107D6"/>
    <w:rsid w:val="00B11512"/>
    <w:rsid w:val="00B16F91"/>
    <w:rsid w:val="00B23AFF"/>
    <w:rsid w:val="00B24C5E"/>
    <w:rsid w:val="00B26BE7"/>
    <w:rsid w:val="00B27811"/>
    <w:rsid w:val="00B30200"/>
    <w:rsid w:val="00B306D7"/>
    <w:rsid w:val="00B32162"/>
    <w:rsid w:val="00B3604C"/>
    <w:rsid w:val="00B36C33"/>
    <w:rsid w:val="00B376E8"/>
    <w:rsid w:val="00B405BB"/>
    <w:rsid w:val="00B50995"/>
    <w:rsid w:val="00B53582"/>
    <w:rsid w:val="00B536AA"/>
    <w:rsid w:val="00B55838"/>
    <w:rsid w:val="00B55A3A"/>
    <w:rsid w:val="00B56617"/>
    <w:rsid w:val="00B57B1C"/>
    <w:rsid w:val="00B60BBB"/>
    <w:rsid w:val="00B60D90"/>
    <w:rsid w:val="00B64BA4"/>
    <w:rsid w:val="00B6619D"/>
    <w:rsid w:val="00B66488"/>
    <w:rsid w:val="00B725BD"/>
    <w:rsid w:val="00B73238"/>
    <w:rsid w:val="00B7348E"/>
    <w:rsid w:val="00B75AD4"/>
    <w:rsid w:val="00B8067D"/>
    <w:rsid w:val="00B811D5"/>
    <w:rsid w:val="00B818B6"/>
    <w:rsid w:val="00B82F6C"/>
    <w:rsid w:val="00B938D6"/>
    <w:rsid w:val="00B9593A"/>
    <w:rsid w:val="00B95D02"/>
    <w:rsid w:val="00B96E20"/>
    <w:rsid w:val="00BA085E"/>
    <w:rsid w:val="00BA2134"/>
    <w:rsid w:val="00BA24D4"/>
    <w:rsid w:val="00BA29C1"/>
    <w:rsid w:val="00BA35FF"/>
    <w:rsid w:val="00BA6B71"/>
    <w:rsid w:val="00BB0AE2"/>
    <w:rsid w:val="00BB1538"/>
    <w:rsid w:val="00BC2E67"/>
    <w:rsid w:val="00BC3CD5"/>
    <w:rsid w:val="00BC4CEA"/>
    <w:rsid w:val="00BC52F7"/>
    <w:rsid w:val="00BC53EF"/>
    <w:rsid w:val="00BC5418"/>
    <w:rsid w:val="00BC5AA3"/>
    <w:rsid w:val="00BC7588"/>
    <w:rsid w:val="00BD08CC"/>
    <w:rsid w:val="00BD09B5"/>
    <w:rsid w:val="00BD1592"/>
    <w:rsid w:val="00BD374F"/>
    <w:rsid w:val="00BD38E6"/>
    <w:rsid w:val="00BD430D"/>
    <w:rsid w:val="00BE14DE"/>
    <w:rsid w:val="00BE7A49"/>
    <w:rsid w:val="00BF098C"/>
    <w:rsid w:val="00BF1254"/>
    <w:rsid w:val="00BF191F"/>
    <w:rsid w:val="00BF55DD"/>
    <w:rsid w:val="00BF5B89"/>
    <w:rsid w:val="00BF77AA"/>
    <w:rsid w:val="00C0217E"/>
    <w:rsid w:val="00C0572D"/>
    <w:rsid w:val="00C06921"/>
    <w:rsid w:val="00C075BE"/>
    <w:rsid w:val="00C11F83"/>
    <w:rsid w:val="00C12315"/>
    <w:rsid w:val="00C131B7"/>
    <w:rsid w:val="00C13EA3"/>
    <w:rsid w:val="00C14624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47E5"/>
    <w:rsid w:val="00C42303"/>
    <w:rsid w:val="00C45651"/>
    <w:rsid w:val="00C45C96"/>
    <w:rsid w:val="00C45DFF"/>
    <w:rsid w:val="00C4736C"/>
    <w:rsid w:val="00C5174B"/>
    <w:rsid w:val="00C5283B"/>
    <w:rsid w:val="00C52D62"/>
    <w:rsid w:val="00C57808"/>
    <w:rsid w:val="00C61101"/>
    <w:rsid w:val="00C61ADB"/>
    <w:rsid w:val="00C633EC"/>
    <w:rsid w:val="00C636B9"/>
    <w:rsid w:val="00C663EC"/>
    <w:rsid w:val="00C66EDF"/>
    <w:rsid w:val="00C67B2F"/>
    <w:rsid w:val="00C7025A"/>
    <w:rsid w:val="00C708FF"/>
    <w:rsid w:val="00C73BC1"/>
    <w:rsid w:val="00C760C6"/>
    <w:rsid w:val="00C76501"/>
    <w:rsid w:val="00C8075F"/>
    <w:rsid w:val="00C81821"/>
    <w:rsid w:val="00C82095"/>
    <w:rsid w:val="00C837F2"/>
    <w:rsid w:val="00C8404A"/>
    <w:rsid w:val="00C84720"/>
    <w:rsid w:val="00C90D77"/>
    <w:rsid w:val="00C97781"/>
    <w:rsid w:val="00CA0339"/>
    <w:rsid w:val="00CA51B6"/>
    <w:rsid w:val="00CB08ED"/>
    <w:rsid w:val="00CB0B3A"/>
    <w:rsid w:val="00CB1C3B"/>
    <w:rsid w:val="00CB4477"/>
    <w:rsid w:val="00CB480C"/>
    <w:rsid w:val="00CB4F7D"/>
    <w:rsid w:val="00CC0298"/>
    <w:rsid w:val="00CC3F40"/>
    <w:rsid w:val="00CC4566"/>
    <w:rsid w:val="00CC616B"/>
    <w:rsid w:val="00CC637D"/>
    <w:rsid w:val="00CC65DB"/>
    <w:rsid w:val="00CC6948"/>
    <w:rsid w:val="00CC6E91"/>
    <w:rsid w:val="00CD46B2"/>
    <w:rsid w:val="00CD661A"/>
    <w:rsid w:val="00CD6C23"/>
    <w:rsid w:val="00CD6EE8"/>
    <w:rsid w:val="00CE1B60"/>
    <w:rsid w:val="00CE2B95"/>
    <w:rsid w:val="00CE6C48"/>
    <w:rsid w:val="00CE7481"/>
    <w:rsid w:val="00CE7D6C"/>
    <w:rsid w:val="00CF3021"/>
    <w:rsid w:val="00CF37EF"/>
    <w:rsid w:val="00CF443C"/>
    <w:rsid w:val="00CF4CB3"/>
    <w:rsid w:val="00CF533F"/>
    <w:rsid w:val="00CF603A"/>
    <w:rsid w:val="00CF64A6"/>
    <w:rsid w:val="00CF6955"/>
    <w:rsid w:val="00CF74B2"/>
    <w:rsid w:val="00D00F14"/>
    <w:rsid w:val="00D01C73"/>
    <w:rsid w:val="00D03B7F"/>
    <w:rsid w:val="00D05BA4"/>
    <w:rsid w:val="00D14EF4"/>
    <w:rsid w:val="00D15A92"/>
    <w:rsid w:val="00D2341B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612F"/>
    <w:rsid w:val="00D46E3F"/>
    <w:rsid w:val="00D52B7E"/>
    <w:rsid w:val="00D563A2"/>
    <w:rsid w:val="00D568F0"/>
    <w:rsid w:val="00D61801"/>
    <w:rsid w:val="00D61E86"/>
    <w:rsid w:val="00D61FD4"/>
    <w:rsid w:val="00D62BD7"/>
    <w:rsid w:val="00D631B7"/>
    <w:rsid w:val="00D6703B"/>
    <w:rsid w:val="00D723FE"/>
    <w:rsid w:val="00D752F0"/>
    <w:rsid w:val="00D76817"/>
    <w:rsid w:val="00D80BB2"/>
    <w:rsid w:val="00D82E00"/>
    <w:rsid w:val="00D84010"/>
    <w:rsid w:val="00D86E5C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B781E"/>
    <w:rsid w:val="00DC0177"/>
    <w:rsid w:val="00DC2090"/>
    <w:rsid w:val="00DC5CCD"/>
    <w:rsid w:val="00DC5DCF"/>
    <w:rsid w:val="00DC628A"/>
    <w:rsid w:val="00DC77B7"/>
    <w:rsid w:val="00DD05D8"/>
    <w:rsid w:val="00DD4DE1"/>
    <w:rsid w:val="00DE2330"/>
    <w:rsid w:val="00DF00EE"/>
    <w:rsid w:val="00DF0875"/>
    <w:rsid w:val="00DF0878"/>
    <w:rsid w:val="00DF16E7"/>
    <w:rsid w:val="00DF2C66"/>
    <w:rsid w:val="00DF2E4F"/>
    <w:rsid w:val="00DF7359"/>
    <w:rsid w:val="00E035CF"/>
    <w:rsid w:val="00E0783C"/>
    <w:rsid w:val="00E07F3C"/>
    <w:rsid w:val="00E121F8"/>
    <w:rsid w:val="00E1411D"/>
    <w:rsid w:val="00E21650"/>
    <w:rsid w:val="00E22374"/>
    <w:rsid w:val="00E24041"/>
    <w:rsid w:val="00E33255"/>
    <w:rsid w:val="00E33726"/>
    <w:rsid w:val="00E34DA7"/>
    <w:rsid w:val="00E36842"/>
    <w:rsid w:val="00E37322"/>
    <w:rsid w:val="00E428EF"/>
    <w:rsid w:val="00E42A3C"/>
    <w:rsid w:val="00E4657C"/>
    <w:rsid w:val="00E46C0B"/>
    <w:rsid w:val="00E47C43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12A9"/>
    <w:rsid w:val="00E65388"/>
    <w:rsid w:val="00E65F4B"/>
    <w:rsid w:val="00E732CF"/>
    <w:rsid w:val="00E73BE1"/>
    <w:rsid w:val="00E742EF"/>
    <w:rsid w:val="00E75C82"/>
    <w:rsid w:val="00E764CD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A0B26"/>
    <w:rsid w:val="00EA425C"/>
    <w:rsid w:val="00EA5745"/>
    <w:rsid w:val="00EA5AE7"/>
    <w:rsid w:val="00EA7CBA"/>
    <w:rsid w:val="00EB1BAE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6A20"/>
    <w:rsid w:val="00EC6F90"/>
    <w:rsid w:val="00ED2A75"/>
    <w:rsid w:val="00ED5DC1"/>
    <w:rsid w:val="00ED718D"/>
    <w:rsid w:val="00EE0760"/>
    <w:rsid w:val="00EE0BC9"/>
    <w:rsid w:val="00EE39FB"/>
    <w:rsid w:val="00EE4619"/>
    <w:rsid w:val="00EE5453"/>
    <w:rsid w:val="00EE7894"/>
    <w:rsid w:val="00EF0508"/>
    <w:rsid w:val="00EF12B6"/>
    <w:rsid w:val="00EF351A"/>
    <w:rsid w:val="00F03A5B"/>
    <w:rsid w:val="00F03CF7"/>
    <w:rsid w:val="00F0456D"/>
    <w:rsid w:val="00F07852"/>
    <w:rsid w:val="00F109C6"/>
    <w:rsid w:val="00F10B5C"/>
    <w:rsid w:val="00F11699"/>
    <w:rsid w:val="00F11895"/>
    <w:rsid w:val="00F1197F"/>
    <w:rsid w:val="00F12589"/>
    <w:rsid w:val="00F143A8"/>
    <w:rsid w:val="00F155D0"/>
    <w:rsid w:val="00F1744F"/>
    <w:rsid w:val="00F236C6"/>
    <w:rsid w:val="00F30058"/>
    <w:rsid w:val="00F3011C"/>
    <w:rsid w:val="00F307BD"/>
    <w:rsid w:val="00F30A04"/>
    <w:rsid w:val="00F30F24"/>
    <w:rsid w:val="00F3236F"/>
    <w:rsid w:val="00F347F4"/>
    <w:rsid w:val="00F35308"/>
    <w:rsid w:val="00F40D01"/>
    <w:rsid w:val="00F41A4B"/>
    <w:rsid w:val="00F45791"/>
    <w:rsid w:val="00F507EE"/>
    <w:rsid w:val="00F51A96"/>
    <w:rsid w:val="00F53A81"/>
    <w:rsid w:val="00F54E15"/>
    <w:rsid w:val="00F5500E"/>
    <w:rsid w:val="00F5642D"/>
    <w:rsid w:val="00F640BE"/>
    <w:rsid w:val="00F64355"/>
    <w:rsid w:val="00F64DDD"/>
    <w:rsid w:val="00F666E1"/>
    <w:rsid w:val="00F67312"/>
    <w:rsid w:val="00F748FF"/>
    <w:rsid w:val="00F8106C"/>
    <w:rsid w:val="00F81B1D"/>
    <w:rsid w:val="00F81E96"/>
    <w:rsid w:val="00F8278C"/>
    <w:rsid w:val="00F868FB"/>
    <w:rsid w:val="00F933B0"/>
    <w:rsid w:val="00F945E4"/>
    <w:rsid w:val="00F96405"/>
    <w:rsid w:val="00F96D45"/>
    <w:rsid w:val="00FA27D7"/>
    <w:rsid w:val="00FA4BD0"/>
    <w:rsid w:val="00FA65A9"/>
    <w:rsid w:val="00FB1E5C"/>
    <w:rsid w:val="00FB6180"/>
    <w:rsid w:val="00FB69BF"/>
    <w:rsid w:val="00FB6EAB"/>
    <w:rsid w:val="00FC0319"/>
    <w:rsid w:val="00FC1BFF"/>
    <w:rsid w:val="00FC3EFC"/>
    <w:rsid w:val="00FC45AB"/>
    <w:rsid w:val="00FC5178"/>
    <w:rsid w:val="00FC6CCF"/>
    <w:rsid w:val="00FC7F4C"/>
    <w:rsid w:val="00FD0ACC"/>
    <w:rsid w:val="00FD4D3E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2C1E8794-4B62-466D-AF07-650DE3F6A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748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748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CE748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CE7481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CE748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E7481"/>
    <w:rPr>
      <w:rFonts w:ascii="Times New Roman" w:hAnsi="Times New Roman" w:cs="Times New Roman"/>
      <w:spacing w:val="10"/>
      <w:sz w:val="24"/>
      <w:szCs w:val="24"/>
    </w:rPr>
  </w:style>
  <w:style w:type="paragraph" w:styleId="2">
    <w:name w:val="Body Text 2"/>
    <w:basedOn w:val="a"/>
    <w:link w:val="20"/>
    <w:rsid w:val="00CE748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E74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CE7481"/>
    <w:rPr>
      <w:rFonts w:ascii="Times New Roman" w:hAnsi="Times New Roman" w:cs="Times New Roman" w:hint="default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CE748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E7481"/>
    <w:rPr>
      <w:rFonts w:eastAsiaTheme="minorEastAsia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E748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E7481"/>
    <w:rPr>
      <w:rFonts w:eastAsiaTheme="minorEastAsia"/>
      <w:lang w:eastAsia="ru-RU"/>
    </w:rPr>
  </w:style>
  <w:style w:type="paragraph" w:styleId="a9">
    <w:name w:val="List"/>
    <w:basedOn w:val="a"/>
    <w:rsid w:val="00CE7481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rsid w:val="00CE7481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  <w:style w:type="character" w:customStyle="1" w:styleId="FontStyle44">
    <w:name w:val="Font Style44"/>
    <w:uiPriority w:val="99"/>
    <w:rsid w:val="00CE7481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unhideWhenUsed/>
    <w:rsid w:val="00CE7481"/>
    <w:pPr>
      <w:spacing w:before="75" w:after="150" w:line="240" w:lineRule="auto"/>
    </w:pPr>
    <w:rPr>
      <w:rFonts w:ascii="Verdana" w:eastAsia="Times New Roman" w:hAnsi="Verdana" w:cs="Times New Roman"/>
      <w:sz w:val="17"/>
      <w:szCs w:val="17"/>
    </w:rPr>
  </w:style>
  <w:style w:type="character" w:styleId="ab">
    <w:name w:val="Strong"/>
    <w:uiPriority w:val="22"/>
    <w:qFormat/>
    <w:rsid w:val="00CE7481"/>
    <w:rPr>
      <w:b/>
      <w:bCs/>
    </w:rPr>
  </w:style>
  <w:style w:type="character" w:styleId="ac">
    <w:name w:val="Emphasis"/>
    <w:uiPriority w:val="20"/>
    <w:qFormat/>
    <w:rsid w:val="00CE7481"/>
    <w:rPr>
      <w:i/>
      <w:iCs/>
    </w:rPr>
  </w:style>
  <w:style w:type="table" w:styleId="ad">
    <w:name w:val="Table Grid"/>
    <w:basedOn w:val="a1"/>
    <w:uiPriority w:val="59"/>
    <w:rsid w:val="00CE74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Placeholder Text"/>
    <w:basedOn w:val="a0"/>
    <w:uiPriority w:val="99"/>
    <w:semiHidden/>
    <w:rsid w:val="00CE7481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CE7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E748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14">
    <w:name w:val="Font Style114"/>
    <w:basedOn w:val="a0"/>
    <w:uiPriority w:val="99"/>
    <w:rsid w:val="005F4E4C"/>
    <w:rPr>
      <w:rFonts w:ascii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420E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420E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72888-C7D9-471A-ACA5-0A96C9A5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ТОиРАТ 227</cp:lastModifiedBy>
  <cp:revision>17</cp:revision>
  <dcterms:created xsi:type="dcterms:W3CDTF">2015-12-11T19:50:00Z</dcterms:created>
  <dcterms:modified xsi:type="dcterms:W3CDTF">2019-11-13T10:38:00Z</dcterms:modified>
</cp:coreProperties>
</file>